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ED1" w:rsidRPr="002B78DD" w:rsidRDefault="00F223AF" w:rsidP="002B78DD">
      <w:pPr>
        <w:jc w:val="center"/>
        <w:rPr>
          <w:rFonts w:ascii="Arial" w:hAnsi="Arial" w:cs="Arial"/>
          <w:b/>
          <w:sz w:val="24"/>
          <w:szCs w:val="24"/>
        </w:rPr>
      </w:pPr>
      <w:r w:rsidRPr="002B78DD">
        <w:rPr>
          <w:rFonts w:ascii="Arial" w:hAnsi="Arial" w:cs="Arial"/>
          <w:b/>
          <w:sz w:val="24"/>
          <w:szCs w:val="24"/>
        </w:rPr>
        <w:t xml:space="preserve">LINEAMIENTOS PARA ACCEDER AL </w:t>
      </w:r>
      <w:r w:rsidR="008A7528">
        <w:rPr>
          <w:rFonts w:ascii="Arial" w:hAnsi="Arial" w:cs="Arial"/>
          <w:b/>
          <w:sz w:val="24"/>
          <w:szCs w:val="24"/>
        </w:rPr>
        <w:t>RECONOCIMIENTO</w:t>
      </w:r>
      <w:r w:rsidRPr="002B78DD">
        <w:rPr>
          <w:rFonts w:ascii="Arial" w:hAnsi="Arial" w:cs="Arial"/>
          <w:b/>
          <w:sz w:val="24"/>
          <w:szCs w:val="24"/>
        </w:rPr>
        <w:t xml:space="preserve">  “</w:t>
      </w:r>
      <w:r w:rsidR="002B78DD" w:rsidRPr="002B78DD">
        <w:rPr>
          <w:rFonts w:ascii="Arial" w:hAnsi="Arial" w:cs="Arial"/>
          <w:b/>
          <w:sz w:val="24"/>
          <w:szCs w:val="24"/>
        </w:rPr>
        <w:t>EMPRESA SOCIALMENTE RESPONSABLE CONTRA EL TRABAJO INFANTIL</w:t>
      </w:r>
      <w:r w:rsidRPr="002B78DD">
        <w:rPr>
          <w:rFonts w:ascii="Arial" w:hAnsi="Arial" w:cs="Arial"/>
          <w:b/>
          <w:sz w:val="24"/>
          <w:szCs w:val="24"/>
        </w:rPr>
        <w:t>”</w:t>
      </w:r>
    </w:p>
    <w:p w:rsidR="00690ED1" w:rsidRPr="002B78DD" w:rsidRDefault="00690ED1" w:rsidP="00265490">
      <w:pPr>
        <w:rPr>
          <w:rFonts w:ascii="Arial" w:hAnsi="Arial" w:cs="Arial"/>
          <w:b/>
          <w:sz w:val="24"/>
          <w:szCs w:val="24"/>
        </w:rPr>
      </w:pPr>
    </w:p>
    <w:p w:rsidR="00F223AF" w:rsidRPr="002B78DD" w:rsidRDefault="0006480C" w:rsidP="0006480C">
      <w:pPr>
        <w:rPr>
          <w:rFonts w:ascii="Arial" w:hAnsi="Arial" w:cs="Arial"/>
          <w:sz w:val="24"/>
          <w:szCs w:val="24"/>
        </w:rPr>
      </w:pPr>
      <w:r>
        <w:rPr>
          <w:rFonts w:ascii="Arial" w:hAnsi="Arial" w:cs="Arial"/>
          <w:b/>
          <w:sz w:val="24"/>
          <w:szCs w:val="24"/>
        </w:rPr>
        <w:t xml:space="preserve">I.- </w:t>
      </w:r>
      <w:r w:rsidR="00B4253F" w:rsidRPr="002B78DD">
        <w:rPr>
          <w:rFonts w:ascii="Arial" w:hAnsi="Arial" w:cs="Arial"/>
          <w:b/>
          <w:sz w:val="24"/>
          <w:szCs w:val="24"/>
        </w:rPr>
        <w:t>ANTECEDENTES</w:t>
      </w:r>
      <w:r w:rsidR="00B4253F" w:rsidRPr="002B78DD">
        <w:rPr>
          <w:rFonts w:ascii="Arial" w:hAnsi="Arial" w:cs="Arial"/>
          <w:sz w:val="24"/>
          <w:szCs w:val="24"/>
        </w:rPr>
        <w:t>.</w:t>
      </w:r>
    </w:p>
    <w:p w:rsidR="00F223AF" w:rsidRPr="002B78DD" w:rsidRDefault="00F223AF" w:rsidP="00F223AF">
      <w:pPr>
        <w:jc w:val="both"/>
        <w:rPr>
          <w:rFonts w:ascii="Arial" w:hAnsi="Arial" w:cs="Arial"/>
          <w:sz w:val="24"/>
          <w:szCs w:val="24"/>
        </w:rPr>
      </w:pPr>
      <w:r w:rsidRPr="002B78DD">
        <w:rPr>
          <w:rFonts w:ascii="Arial" w:hAnsi="Arial" w:cs="Arial"/>
          <w:sz w:val="24"/>
          <w:szCs w:val="24"/>
        </w:rPr>
        <w:t xml:space="preserve">La Organización Internacional del Trabajo (OIT) y el Fondo de las Naciones Unidas para la Infancia (UNICEF) definen el trabajo infantil como cualquier trabajo que supere la cantidad mínima de horas de acuerdo a la edad de la niña o niño y de la naturaleza del trabajo. Así pues concluimos en que  trabajo infantil es toda actividad física, mental, social o moralmente perjudicial que priva a las niñas y los niños de su niñez, potencial y dignidad, pues interfiere con su educación, les impide realizar actividades propias de su edad y limita su desarrollo pleno e integral y a </w:t>
      </w:r>
      <w:r w:rsidR="00265490" w:rsidRPr="002B78DD">
        <w:rPr>
          <w:rFonts w:ascii="Arial" w:hAnsi="Arial" w:cs="Arial"/>
          <w:sz w:val="24"/>
          <w:szCs w:val="24"/>
        </w:rPr>
        <w:t xml:space="preserve"> su vez, perpetúa el círculo de pobreza. </w:t>
      </w:r>
    </w:p>
    <w:p w:rsidR="00DE3EEB" w:rsidRPr="002B78DD" w:rsidRDefault="00265490" w:rsidP="00F223AF">
      <w:pPr>
        <w:jc w:val="both"/>
        <w:rPr>
          <w:rFonts w:ascii="Arial" w:hAnsi="Arial" w:cs="Arial"/>
          <w:sz w:val="24"/>
          <w:szCs w:val="24"/>
        </w:rPr>
      </w:pPr>
      <w:r w:rsidRPr="002B78DD">
        <w:rPr>
          <w:rFonts w:ascii="Arial" w:hAnsi="Arial" w:cs="Arial"/>
          <w:sz w:val="24"/>
          <w:szCs w:val="24"/>
        </w:rPr>
        <w:t>Ante este fenómeno, el Estado Mexicano ratificó en el año 2000, el Convenio 182 de la OIT, sobre las peores formas de trabajo infantil. En septiembre de ese mismo año, suscribió la Declaración del Milen</w:t>
      </w:r>
      <w:r w:rsidR="00A73FCA">
        <w:rPr>
          <w:rFonts w:ascii="Arial" w:hAnsi="Arial" w:cs="Arial"/>
          <w:sz w:val="24"/>
          <w:szCs w:val="24"/>
        </w:rPr>
        <w:t>i</w:t>
      </w:r>
      <w:r w:rsidRPr="002B78DD">
        <w:rPr>
          <w:rFonts w:ascii="Arial" w:hAnsi="Arial" w:cs="Arial"/>
          <w:sz w:val="24"/>
          <w:szCs w:val="24"/>
        </w:rPr>
        <w:t>o de la Organización de Naciones Unidas, asumiendo los compromisos conocidos como Objetivos de Desarrollo del Milenio, entre los que destacan el combate a la pobreza y la cobertura total de los servicios educativos. 1 (OIT, 2014) Sobre el Trabajo Infantil</w:t>
      </w:r>
      <w:r w:rsidR="00DE3EEB" w:rsidRPr="002B78DD">
        <w:rPr>
          <w:rFonts w:ascii="Arial" w:hAnsi="Arial" w:cs="Arial"/>
          <w:sz w:val="24"/>
          <w:szCs w:val="24"/>
        </w:rPr>
        <w:t xml:space="preserve">. En esa tesitura </w:t>
      </w:r>
      <w:r w:rsidRPr="002B78DD">
        <w:rPr>
          <w:rFonts w:ascii="Arial" w:hAnsi="Arial" w:cs="Arial"/>
          <w:sz w:val="24"/>
          <w:szCs w:val="24"/>
        </w:rPr>
        <w:t xml:space="preserve"> en 2010, nuestro país se sumó a los compromisos establecidos en la Hoja de Ruta para lograr la eliminación de las peores formas de trabajo infantil para 2016, documento resultante de la Conferencia Mundial sobre Trabajo Infantil de La Haya 20105 . A nivel nacional, a partir de la reforma a la Constitución Política de los Estados Unidos Mexicanos publicada en el Diario Oficial de la Federación, el 10 de junio de 2011, se establece, en el artículo 1° de la misma; la obligación del Estado Mexicano en la protección de Derechos Humanos y el derecho humano de las niñas, niños y adolescentes a la satisfacción de sus necesidades de alimentación, salud, educación y sano esparcimiento para su desarrollo integral. </w:t>
      </w:r>
    </w:p>
    <w:p w:rsidR="00DE3EEB" w:rsidRPr="002B78DD" w:rsidRDefault="00DE3EEB" w:rsidP="00F223AF">
      <w:pPr>
        <w:jc w:val="both"/>
        <w:rPr>
          <w:rFonts w:ascii="Arial" w:hAnsi="Arial" w:cs="Arial"/>
          <w:sz w:val="24"/>
          <w:szCs w:val="24"/>
        </w:rPr>
      </w:pPr>
      <w:r w:rsidRPr="002B78DD">
        <w:rPr>
          <w:rFonts w:ascii="Arial" w:hAnsi="Arial" w:cs="Arial"/>
          <w:sz w:val="24"/>
          <w:szCs w:val="24"/>
        </w:rPr>
        <w:t>Por su parte e</w:t>
      </w:r>
      <w:r w:rsidR="00265490" w:rsidRPr="002B78DD">
        <w:rPr>
          <w:rFonts w:ascii="Arial" w:hAnsi="Arial" w:cs="Arial"/>
          <w:sz w:val="24"/>
          <w:szCs w:val="24"/>
        </w:rPr>
        <w:t>l artículo 4° constitucional incorpora el principio de interés superior de la niñez, que implica la obligación de protección de los derechos de las niñas y los niños, en donde destacan su derecho a la educación y a un desarrollo integral</w:t>
      </w:r>
      <w:r w:rsidRPr="002B78DD">
        <w:rPr>
          <w:rFonts w:ascii="Arial" w:hAnsi="Arial" w:cs="Arial"/>
          <w:sz w:val="24"/>
          <w:szCs w:val="24"/>
        </w:rPr>
        <w:t>.</w:t>
      </w:r>
    </w:p>
    <w:p w:rsidR="00356A36" w:rsidRPr="002B78DD" w:rsidRDefault="007660E3" w:rsidP="00356A36">
      <w:pPr>
        <w:jc w:val="both"/>
        <w:rPr>
          <w:rFonts w:ascii="Arial" w:hAnsi="Arial" w:cs="Arial"/>
          <w:sz w:val="24"/>
          <w:szCs w:val="24"/>
        </w:rPr>
      </w:pPr>
      <w:r w:rsidRPr="002B78DD">
        <w:rPr>
          <w:rFonts w:ascii="Arial" w:hAnsi="Arial" w:cs="Arial"/>
          <w:sz w:val="24"/>
          <w:szCs w:val="24"/>
        </w:rPr>
        <w:t>E</w:t>
      </w:r>
      <w:r w:rsidR="00265490" w:rsidRPr="002B78DD">
        <w:rPr>
          <w:rFonts w:ascii="Arial" w:hAnsi="Arial" w:cs="Arial"/>
          <w:sz w:val="24"/>
          <w:szCs w:val="24"/>
        </w:rPr>
        <w:t xml:space="preserve">l 17 de junio del 2014, </w:t>
      </w:r>
      <w:r w:rsidRPr="002B78DD">
        <w:rPr>
          <w:rFonts w:ascii="Arial" w:hAnsi="Arial" w:cs="Arial"/>
          <w:sz w:val="24"/>
          <w:szCs w:val="24"/>
        </w:rPr>
        <w:t xml:space="preserve"> en el Diario Oficial de la Federación, </w:t>
      </w:r>
      <w:r w:rsidR="00265490" w:rsidRPr="002B78DD">
        <w:rPr>
          <w:rFonts w:ascii="Arial" w:hAnsi="Arial" w:cs="Arial"/>
          <w:sz w:val="24"/>
          <w:szCs w:val="24"/>
        </w:rPr>
        <w:t>se publicó la reforma constitucional al Artículo 12</w:t>
      </w:r>
      <w:r w:rsidRPr="002B78DD">
        <w:rPr>
          <w:rFonts w:ascii="Arial" w:hAnsi="Arial" w:cs="Arial"/>
          <w:sz w:val="24"/>
          <w:szCs w:val="24"/>
        </w:rPr>
        <w:t xml:space="preserve">3, apartado A, fracción III,  la cual </w:t>
      </w:r>
      <w:r w:rsidR="00265490" w:rsidRPr="002B78DD">
        <w:rPr>
          <w:rFonts w:ascii="Arial" w:hAnsi="Arial" w:cs="Arial"/>
          <w:sz w:val="24"/>
          <w:szCs w:val="24"/>
        </w:rPr>
        <w:t xml:space="preserve">eleva de 14 a 15 años la edad mínima </w:t>
      </w:r>
      <w:r w:rsidRPr="002B78DD">
        <w:rPr>
          <w:rFonts w:ascii="Arial" w:hAnsi="Arial" w:cs="Arial"/>
          <w:sz w:val="24"/>
          <w:szCs w:val="24"/>
        </w:rPr>
        <w:t xml:space="preserve">permitida para desarrollar actividades </w:t>
      </w:r>
      <w:r w:rsidR="00A73FCA">
        <w:rPr>
          <w:rFonts w:ascii="Arial" w:hAnsi="Arial" w:cs="Arial"/>
          <w:sz w:val="24"/>
          <w:szCs w:val="24"/>
        </w:rPr>
        <w:t>remuneratorias; lo que da orí</w:t>
      </w:r>
      <w:r w:rsidRPr="002B78DD">
        <w:rPr>
          <w:rFonts w:ascii="Arial" w:hAnsi="Arial" w:cs="Arial"/>
          <w:sz w:val="24"/>
          <w:szCs w:val="24"/>
        </w:rPr>
        <w:t>gen a la creación de</w:t>
      </w:r>
      <w:r w:rsidR="00265490" w:rsidRPr="002B78DD">
        <w:rPr>
          <w:rFonts w:ascii="Arial" w:hAnsi="Arial" w:cs="Arial"/>
          <w:sz w:val="24"/>
          <w:szCs w:val="24"/>
        </w:rPr>
        <w:t xml:space="preserve"> la Comisión Intersecretarial para la Prevención y Erradicación del Trabajo Infantil y la Protección de Adolescentes Trabajadores en Edad Permitida en México (CITI), cuyo acuerdo de creación fue publicado en el Diario Oficial de la Fede</w:t>
      </w:r>
      <w:r w:rsidR="00356A36" w:rsidRPr="002B78DD">
        <w:rPr>
          <w:rFonts w:ascii="Arial" w:hAnsi="Arial" w:cs="Arial"/>
          <w:sz w:val="24"/>
          <w:szCs w:val="24"/>
        </w:rPr>
        <w:t xml:space="preserve">ración, el 12 de junio de 2013, la cual tiene como objetivo </w:t>
      </w:r>
      <w:r w:rsidR="00356A36" w:rsidRPr="002B78DD">
        <w:rPr>
          <w:rFonts w:ascii="Arial" w:hAnsi="Arial" w:cs="Arial"/>
          <w:sz w:val="24"/>
          <w:szCs w:val="24"/>
        </w:rPr>
        <w:lastRenderedPageBreak/>
        <w:t>primordial</w:t>
      </w:r>
      <w:r w:rsidR="00265490" w:rsidRPr="002B78DD">
        <w:rPr>
          <w:rFonts w:ascii="Arial" w:hAnsi="Arial" w:cs="Arial"/>
          <w:sz w:val="24"/>
          <w:szCs w:val="24"/>
        </w:rPr>
        <w:t xml:space="preserve"> impulsar que las instancias nacionales desarrollen las acciones necesarias para prevenir y erradicar, las peores formas de trabajo infantil en México</w:t>
      </w:r>
      <w:r w:rsidR="00356A36" w:rsidRPr="002B78DD">
        <w:rPr>
          <w:rFonts w:ascii="Arial" w:hAnsi="Arial" w:cs="Arial"/>
          <w:sz w:val="24"/>
          <w:szCs w:val="24"/>
        </w:rPr>
        <w:t>.</w:t>
      </w:r>
    </w:p>
    <w:p w:rsidR="00B4253F" w:rsidRPr="002B78DD" w:rsidRDefault="00356A36" w:rsidP="00AC103B">
      <w:pPr>
        <w:jc w:val="both"/>
        <w:rPr>
          <w:rFonts w:ascii="Arial" w:hAnsi="Arial" w:cs="Arial"/>
          <w:sz w:val="24"/>
          <w:szCs w:val="24"/>
        </w:rPr>
      </w:pPr>
      <w:r w:rsidRPr="002B78DD">
        <w:rPr>
          <w:rFonts w:ascii="Arial" w:hAnsi="Arial" w:cs="Arial"/>
          <w:sz w:val="24"/>
          <w:szCs w:val="24"/>
        </w:rPr>
        <w:t xml:space="preserve">En virtud de lo anterior y toda vez que </w:t>
      </w:r>
      <w:r w:rsidR="0052555D" w:rsidRPr="002B78DD">
        <w:rPr>
          <w:rFonts w:ascii="Arial" w:hAnsi="Arial" w:cs="Arial"/>
          <w:sz w:val="24"/>
          <w:szCs w:val="24"/>
        </w:rPr>
        <w:t xml:space="preserve"> en el Plan Estatal de Desarrollo 2016-2022 dentro del Eje Rector N°2 denominado “Gobierno con Sentido Humano” dentro de los objetivos,</w:t>
      </w:r>
      <w:r w:rsidR="00720AD4" w:rsidRPr="002B78DD">
        <w:rPr>
          <w:rFonts w:ascii="Arial" w:hAnsi="Arial" w:cs="Arial"/>
          <w:sz w:val="24"/>
          <w:szCs w:val="24"/>
        </w:rPr>
        <w:t xml:space="preserve"> </w:t>
      </w:r>
      <w:r w:rsidR="0052555D" w:rsidRPr="002B78DD">
        <w:rPr>
          <w:rFonts w:ascii="Arial" w:hAnsi="Arial" w:cs="Arial"/>
          <w:sz w:val="24"/>
          <w:szCs w:val="24"/>
        </w:rPr>
        <w:t>estrategias y líneas de acción se encuentra la de sensibilizar a la sociedad en la cultura de respeto y salvaguarda de los derechos de lo</w:t>
      </w:r>
      <w:r w:rsidR="002B78DD">
        <w:rPr>
          <w:rFonts w:ascii="Arial" w:hAnsi="Arial" w:cs="Arial"/>
          <w:sz w:val="24"/>
          <w:szCs w:val="24"/>
        </w:rPr>
        <w:t xml:space="preserve">s menores de edad, por tanto el </w:t>
      </w:r>
      <w:r w:rsidR="00AC103B">
        <w:rPr>
          <w:rFonts w:ascii="Arial" w:hAnsi="Arial" w:cs="Arial"/>
          <w:sz w:val="24"/>
          <w:szCs w:val="24"/>
        </w:rPr>
        <w:t>Reconocimiento</w:t>
      </w:r>
      <w:r w:rsidR="0052555D" w:rsidRPr="002B78DD">
        <w:rPr>
          <w:rFonts w:ascii="Arial" w:hAnsi="Arial" w:cs="Arial"/>
          <w:sz w:val="24"/>
          <w:szCs w:val="24"/>
        </w:rPr>
        <w:t xml:space="preserve"> denominado </w:t>
      </w:r>
      <w:r w:rsidR="00B4253F" w:rsidRPr="002B78DD">
        <w:rPr>
          <w:rFonts w:ascii="Arial" w:hAnsi="Arial" w:cs="Arial"/>
          <w:b/>
          <w:sz w:val="24"/>
          <w:szCs w:val="24"/>
        </w:rPr>
        <w:t>“</w:t>
      </w:r>
      <w:r w:rsidR="002B78DD" w:rsidRPr="002B78DD">
        <w:rPr>
          <w:rFonts w:ascii="Arial" w:hAnsi="Arial" w:cs="Arial"/>
          <w:b/>
          <w:sz w:val="24"/>
          <w:szCs w:val="24"/>
        </w:rPr>
        <w:t>EMPRESA SOCIALMENTE RESPONSABLE CONTRA EL TRABAJO INFANTIL</w:t>
      </w:r>
      <w:r w:rsidR="00B4253F" w:rsidRPr="002B78DD">
        <w:rPr>
          <w:rFonts w:ascii="Arial" w:hAnsi="Arial" w:cs="Arial"/>
          <w:sz w:val="24"/>
          <w:szCs w:val="24"/>
        </w:rPr>
        <w:t>” se presenta como acción institucional para coadyuvar con la erradicación del Trabajo Infantil en todas sus formas, pues con la colaboración del sector privado y sociedad civil se contribuirá  de forma sustancial en</w:t>
      </w:r>
      <w:r w:rsidR="00265490" w:rsidRPr="002B78DD">
        <w:rPr>
          <w:rFonts w:ascii="Arial" w:hAnsi="Arial" w:cs="Arial"/>
          <w:sz w:val="24"/>
          <w:szCs w:val="24"/>
        </w:rPr>
        <w:t xml:space="preserve"> la prevención y erradicación del trabajo infantil y la protección de las y los adolescentes trabajadores en edad permitida. </w:t>
      </w:r>
    </w:p>
    <w:p w:rsidR="00B4253F" w:rsidRPr="002B78DD" w:rsidRDefault="00B4253F" w:rsidP="00B4253F">
      <w:pPr>
        <w:jc w:val="both"/>
        <w:rPr>
          <w:rFonts w:ascii="Arial" w:hAnsi="Arial" w:cs="Arial"/>
          <w:sz w:val="24"/>
          <w:szCs w:val="24"/>
        </w:rPr>
      </w:pPr>
    </w:p>
    <w:p w:rsidR="00B4253F" w:rsidRPr="002B78DD" w:rsidRDefault="0006480C" w:rsidP="0006480C">
      <w:pPr>
        <w:rPr>
          <w:rFonts w:ascii="Arial" w:hAnsi="Arial" w:cs="Arial"/>
          <w:b/>
          <w:sz w:val="24"/>
          <w:szCs w:val="24"/>
        </w:rPr>
      </w:pPr>
      <w:r>
        <w:rPr>
          <w:rFonts w:ascii="Arial" w:hAnsi="Arial" w:cs="Arial"/>
          <w:b/>
          <w:sz w:val="24"/>
          <w:szCs w:val="24"/>
        </w:rPr>
        <w:t xml:space="preserve">II.- </w:t>
      </w:r>
      <w:r w:rsidR="00265490" w:rsidRPr="002B78DD">
        <w:rPr>
          <w:rFonts w:ascii="Arial" w:hAnsi="Arial" w:cs="Arial"/>
          <w:b/>
          <w:sz w:val="24"/>
          <w:szCs w:val="24"/>
        </w:rPr>
        <w:t>M</w:t>
      </w:r>
      <w:r w:rsidR="00A73FCA">
        <w:rPr>
          <w:rFonts w:ascii="Arial" w:hAnsi="Arial" w:cs="Arial"/>
          <w:b/>
          <w:sz w:val="24"/>
          <w:szCs w:val="24"/>
        </w:rPr>
        <w:t>ARCO JURÍ</w:t>
      </w:r>
      <w:r w:rsidR="00B4253F" w:rsidRPr="002B78DD">
        <w:rPr>
          <w:rFonts w:ascii="Arial" w:hAnsi="Arial" w:cs="Arial"/>
          <w:b/>
          <w:sz w:val="24"/>
          <w:szCs w:val="24"/>
        </w:rPr>
        <w:t>DICO</w:t>
      </w:r>
      <w:r w:rsidR="00265490" w:rsidRPr="002B78DD">
        <w:rPr>
          <w:rFonts w:ascii="Arial" w:hAnsi="Arial" w:cs="Arial"/>
          <w:b/>
          <w:sz w:val="24"/>
          <w:szCs w:val="24"/>
        </w:rPr>
        <w:t>.</w:t>
      </w:r>
    </w:p>
    <w:p w:rsidR="00B4253F" w:rsidRPr="002B78DD" w:rsidRDefault="00265490" w:rsidP="00B4253F">
      <w:pPr>
        <w:jc w:val="both"/>
        <w:rPr>
          <w:rFonts w:ascii="Arial" w:hAnsi="Arial" w:cs="Arial"/>
          <w:sz w:val="24"/>
          <w:szCs w:val="24"/>
        </w:rPr>
      </w:pPr>
      <w:r w:rsidRPr="002B78DD">
        <w:rPr>
          <w:rFonts w:ascii="Arial" w:hAnsi="Arial" w:cs="Arial"/>
          <w:sz w:val="24"/>
          <w:szCs w:val="24"/>
        </w:rPr>
        <w:t xml:space="preserve"> El </w:t>
      </w:r>
      <w:r w:rsidR="00AC103B">
        <w:rPr>
          <w:rFonts w:ascii="Arial" w:hAnsi="Arial" w:cs="Arial"/>
          <w:sz w:val="24"/>
          <w:szCs w:val="24"/>
        </w:rPr>
        <w:t>Reconocimiento</w:t>
      </w:r>
      <w:r w:rsidR="00B4253F" w:rsidRPr="002B78DD">
        <w:rPr>
          <w:rFonts w:ascii="Arial" w:hAnsi="Arial" w:cs="Arial"/>
          <w:sz w:val="24"/>
          <w:szCs w:val="24"/>
        </w:rPr>
        <w:t xml:space="preserve"> “</w:t>
      </w:r>
      <w:r w:rsidR="002B78DD" w:rsidRPr="002B78DD">
        <w:rPr>
          <w:rFonts w:ascii="Arial" w:hAnsi="Arial" w:cs="Arial"/>
          <w:sz w:val="24"/>
          <w:szCs w:val="24"/>
        </w:rPr>
        <w:t>EMPRESA SOCIALMENTE RESPONSABLE CONTRA EL TRABAJO INFANTIL</w:t>
      </w:r>
      <w:r w:rsidR="00B4253F" w:rsidRPr="002B78DD">
        <w:rPr>
          <w:rFonts w:ascii="Arial" w:hAnsi="Arial" w:cs="Arial"/>
          <w:sz w:val="24"/>
          <w:szCs w:val="24"/>
        </w:rPr>
        <w:t xml:space="preserve">” se encuentra </w:t>
      </w:r>
      <w:r w:rsidRPr="002B78DD">
        <w:rPr>
          <w:rFonts w:ascii="Arial" w:hAnsi="Arial" w:cs="Arial"/>
          <w:sz w:val="24"/>
          <w:szCs w:val="24"/>
        </w:rPr>
        <w:t xml:space="preserve">sustentado en los siguientes ordenamientos jurídicos: </w:t>
      </w:r>
    </w:p>
    <w:p w:rsidR="00720AD4" w:rsidRPr="002B78DD" w:rsidRDefault="00403A6C" w:rsidP="00B4253F">
      <w:pPr>
        <w:jc w:val="both"/>
        <w:rPr>
          <w:rFonts w:ascii="Arial" w:hAnsi="Arial" w:cs="Arial"/>
          <w:sz w:val="24"/>
          <w:szCs w:val="24"/>
        </w:rPr>
      </w:pPr>
      <w:r w:rsidRPr="002B78DD">
        <w:rPr>
          <w:rFonts w:ascii="Arial" w:hAnsi="Arial" w:cs="Arial"/>
          <w:sz w:val="24"/>
          <w:szCs w:val="24"/>
        </w:rPr>
        <w:t xml:space="preserve">I.- </w:t>
      </w:r>
      <w:r w:rsidR="00265490" w:rsidRPr="002B78DD">
        <w:rPr>
          <w:rFonts w:ascii="Arial" w:hAnsi="Arial" w:cs="Arial"/>
          <w:sz w:val="24"/>
          <w:szCs w:val="24"/>
        </w:rPr>
        <w:t>Constitución Política de los Estados Unidos Mexicanos. Artículos 1, 3, 4,</w:t>
      </w:r>
      <w:r w:rsidR="00720AD4" w:rsidRPr="002B78DD">
        <w:rPr>
          <w:rFonts w:ascii="Arial" w:hAnsi="Arial" w:cs="Arial"/>
          <w:sz w:val="24"/>
          <w:szCs w:val="24"/>
        </w:rPr>
        <w:t xml:space="preserve"> y 123 apartado A fracción III.</w:t>
      </w:r>
    </w:p>
    <w:p w:rsidR="00720AD4" w:rsidRPr="002B78DD" w:rsidRDefault="00720AD4" w:rsidP="00B4253F">
      <w:pPr>
        <w:jc w:val="both"/>
        <w:rPr>
          <w:rFonts w:ascii="Arial" w:hAnsi="Arial" w:cs="Arial"/>
          <w:sz w:val="24"/>
          <w:szCs w:val="24"/>
        </w:rPr>
      </w:pPr>
      <w:r w:rsidRPr="002B78DD">
        <w:rPr>
          <w:rFonts w:ascii="Arial" w:hAnsi="Arial" w:cs="Arial"/>
          <w:sz w:val="24"/>
          <w:szCs w:val="24"/>
        </w:rPr>
        <w:t xml:space="preserve">II.- </w:t>
      </w:r>
      <w:r w:rsidR="00265490" w:rsidRPr="002B78DD">
        <w:rPr>
          <w:rFonts w:ascii="Arial" w:hAnsi="Arial" w:cs="Arial"/>
          <w:sz w:val="24"/>
          <w:szCs w:val="24"/>
        </w:rPr>
        <w:t xml:space="preserve">Ley Federal del Trabajo. Artículos 2, 5, 22, 22 Bis, 23, 24, 39 A- 39 F, 87, 133, 153 A, 170, 173, 174, 175, 175 Bis, 176, 177, 178, 179, 180, 267, 191, 362, 504, 691, 988 y 995 Bis. </w:t>
      </w:r>
    </w:p>
    <w:p w:rsidR="00720AD4" w:rsidRPr="002B78DD" w:rsidRDefault="00720AD4" w:rsidP="00B4253F">
      <w:pPr>
        <w:jc w:val="both"/>
        <w:rPr>
          <w:rFonts w:ascii="Arial" w:hAnsi="Arial" w:cs="Arial"/>
          <w:sz w:val="24"/>
          <w:szCs w:val="24"/>
        </w:rPr>
      </w:pPr>
      <w:r w:rsidRPr="002B78DD">
        <w:rPr>
          <w:rFonts w:ascii="Arial" w:hAnsi="Arial" w:cs="Arial"/>
          <w:sz w:val="24"/>
          <w:szCs w:val="24"/>
        </w:rPr>
        <w:t xml:space="preserve">III.- </w:t>
      </w:r>
      <w:r w:rsidR="00265490" w:rsidRPr="002B78DD">
        <w:rPr>
          <w:rFonts w:ascii="Arial" w:hAnsi="Arial" w:cs="Arial"/>
          <w:sz w:val="24"/>
          <w:szCs w:val="24"/>
        </w:rPr>
        <w:t xml:space="preserve">Ley General de los Derechos de Niñas, Niños y Adolescentes. Artículos 5, 6, 11, 13, 47, 60.  </w:t>
      </w:r>
    </w:p>
    <w:p w:rsidR="00720AD4" w:rsidRPr="002B78DD" w:rsidRDefault="00720AD4" w:rsidP="00B4253F">
      <w:pPr>
        <w:jc w:val="both"/>
        <w:rPr>
          <w:rFonts w:ascii="Arial" w:hAnsi="Arial" w:cs="Arial"/>
          <w:sz w:val="24"/>
          <w:szCs w:val="24"/>
        </w:rPr>
      </w:pPr>
      <w:r w:rsidRPr="002B78DD">
        <w:rPr>
          <w:rFonts w:ascii="Arial" w:hAnsi="Arial" w:cs="Arial"/>
          <w:sz w:val="24"/>
          <w:szCs w:val="24"/>
        </w:rPr>
        <w:t xml:space="preserve">IV.- </w:t>
      </w:r>
      <w:r w:rsidR="00265490" w:rsidRPr="002B78DD">
        <w:rPr>
          <w:rFonts w:ascii="Arial" w:hAnsi="Arial" w:cs="Arial"/>
          <w:sz w:val="24"/>
          <w:szCs w:val="24"/>
        </w:rPr>
        <w:t xml:space="preserve">Ley Federal para Prevenir y Eliminar la Discriminación. </w:t>
      </w:r>
    </w:p>
    <w:p w:rsidR="00720AD4" w:rsidRDefault="00720AD4" w:rsidP="00B4253F">
      <w:pPr>
        <w:jc w:val="both"/>
        <w:rPr>
          <w:rFonts w:ascii="Arial" w:hAnsi="Arial" w:cs="Arial"/>
          <w:sz w:val="24"/>
          <w:szCs w:val="24"/>
        </w:rPr>
      </w:pPr>
      <w:r w:rsidRPr="002B78DD">
        <w:rPr>
          <w:rFonts w:ascii="Arial" w:hAnsi="Arial" w:cs="Arial"/>
          <w:sz w:val="24"/>
          <w:szCs w:val="24"/>
        </w:rPr>
        <w:t xml:space="preserve">V.- </w:t>
      </w:r>
      <w:r w:rsidR="00265490" w:rsidRPr="002B78DD">
        <w:rPr>
          <w:rFonts w:ascii="Arial" w:hAnsi="Arial" w:cs="Arial"/>
          <w:sz w:val="24"/>
          <w:szCs w:val="24"/>
        </w:rPr>
        <w:t>Ley General de Acceso de las Mujeres</w:t>
      </w:r>
      <w:r w:rsidRPr="002B78DD">
        <w:rPr>
          <w:rFonts w:ascii="Arial" w:hAnsi="Arial" w:cs="Arial"/>
          <w:sz w:val="24"/>
          <w:szCs w:val="24"/>
        </w:rPr>
        <w:t xml:space="preserve"> a una Vida Libre de Violencia.</w:t>
      </w:r>
    </w:p>
    <w:p w:rsidR="005A13C7" w:rsidRPr="002B78DD" w:rsidRDefault="005A13C7" w:rsidP="00B4253F">
      <w:pPr>
        <w:jc w:val="both"/>
        <w:rPr>
          <w:rFonts w:ascii="Arial" w:hAnsi="Arial" w:cs="Arial"/>
          <w:sz w:val="24"/>
          <w:szCs w:val="24"/>
        </w:rPr>
      </w:pPr>
      <w:r>
        <w:rPr>
          <w:rFonts w:ascii="Arial" w:hAnsi="Arial" w:cs="Arial"/>
          <w:sz w:val="24"/>
          <w:szCs w:val="24"/>
        </w:rPr>
        <w:t>VII.- Constitución Política del Estado Libre y Soberano de Durango, articulo 4  y 34.</w:t>
      </w:r>
    </w:p>
    <w:p w:rsidR="00E62241" w:rsidRDefault="00720AD4" w:rsidP="00E62241">
      <w:pPr>
        <w:jc w:val="both"/>
        <w:rPr>
          <w:rFonts w:ascii="Arial" w:hAnsi="Arial" w:cs="Arial"/>
          <w:sz w:val="24"/>
          <w:szCs w:val="24"/>
        </w:rPr>
      </w:pPr>
      <w:r w:rsidRPr="002B78DD">
        <w:rPr>
          <w:rFonts w:ascii="Arial" w:hAnsi="Arial" w:cs="Arial"/>
          <w:sz w:val="24"/>
          <w:szCs w:val="24"/>
        </w:rPr>
        <w:t>VI.-</w:t>
      </w:r>
      <w:r w:rsidR="00E62241" w:rsidRPr="00E62241">
        <w:rPr>
          <w:rFonts w:ascii="Arial" w:hAnsi="Arial" w:cs="Arial"/>
          <w:sz w:val="24"/>
          <w:szCs w:val="24"/>
        </w:rPr>
        <w:t xml:space="preserve"> </w:t>
      </w:r>
      <w:r w:rsidR="00E62241">
        <w:rPr>
          <w:rFonts w:ascii="Arial" w:hAnsi="Arial" w:cs="Arial"/>
          <w:sz w:val="24"/>
          <w:szCs w:val="24"/>
        </w:rPr>
        <w:t>Ley de los Derechos de las niñas, niños y adolescentes del Estado de Durango, artículos 27 Fracción I, 36 Fracción VII y 40</w:t>
      </w:r>
    </w:p>
    <w:p w:rsidR="00720AD4" w:rsidRPr="002B78DD" w:rsidRDefault="00E62241" w:rsidP="00B4253F">
      <w:pPr>
        <w:jc w:val="both"/>
        <w:rPr>
          <w:rFonts w:ascii="Arial" w:hAnsi="Arial" w:cs="Arial"/>
          <w:sz w:val="24"/>
          <w:szCs w:val="24"/>
        </w:rPr>
      </w:pPr>
      <w:r>
        <w:rPr>
          <w:rFonts w:ascii="Arial" w:hAnsi="Arial" w:cs="Arial"/>
          <w:sz w:val="24"/>
          <w:szCs w:val="24"/>
        </w:rPr>
        <w:t xml:space="preserve">VII.- </w:t>
      </w:r>
      <w:r w:rsidR="00265490" w:rsidRPr="002B78DD">
        <w:rPr>
          <w:rFonts w:ascii="Arial" w:hAnsi="Arial" w:cs="Arial"/>
          <w:sz w:val="24"/>
          <w:szCs w:val="24"/>
        </w:rPr>
        <w:t>Plan</w:t>
      </w:r>
      <w:r w:rsidR="00720AD4" w:rsidRPr="002B78DD">
        <w:rPr>
          <w:rFonts w:ascii="Arial" w:hAnsi="Arial" w:cs="Arial"/>
          <w:sz w:val="24"/>
          <w:szCs w:val="24"/>
        </w:rPr>
        <w:t xml:space="preserve"> Estatal de Desarrollo </w:t>
      </w:r>
      <w:r w:rsidR="00265490" w:rsidRPr="002B78DD">
        <w:rPr>
          <w:rFonts w:ascii="Arial" w:hAnsi="Arial" w:cs="Arial"/>
          <w:sz w:val="24"/>
          <w:szCs w:val="24"/>
        </w:rPr>
        <w:t>201</w:t>
      </w:r>
      <w:r w:rsidR="00720AD4" w:rsidRPr="002B78DD">
        <w:rPr>
          <w:rFonts w:ascii="Arial" w:hAnsi="Arial" w:cs="Arial"/>
          <w:sz w:val="24"/>
          <w:szCs w:val="24"/>
        </w:rPr>
        <w:t>6-2022</w:t>
      </w:r>
      <w:r w:rsidR="00265490" w:rsidRPr="002B78DD">
        <w:rPr>
          <w:rFonts w:ascii="Arial" w:hAnsi="Arial" w:cs="Arial"/>
          <w:sz w:val="24"/>
          <w:szCs w:val="24"/>
        </w:rPr>
        <w:t>.</w:t>
      </w:r>
      <w:r w:rsidR="00720AD4" w:rsidRPr="002B78DD">
        <w:rPr>
          <w:rFonts w:ascii="Arial" w:hAnsi="Arial" w:cs="Arial"/>
          <w:sz w:val="24"/>
          <w:szCs w:val="24"/>
        </w:rPr>
        <w:t xml:space="preserve"> Eje N° 2 Gobierno con sentido Humano, línea de acción N° 4</w:t>
      </w:r>
      <w:r w:rsidR="00183B74">
        <w:rPr>
          <w:rFonts w:ascii="Arial" w:hAnsi="Arial" w:cs="Arial"/>
          <w:sz w:val="24"/>
          <w:szCs w:val="24"/>
        </w:rPr>
        <w:t>.</w:t>
      </w:r>
    </w:p>
    <w:p w:rsidR="005A13C7" w:rsidRDefault="00720AD4" w:rsidP="00B4253F">
      <w:pPr>
        <w:jc w:val="both"/>
        <w:rPr>
          <w:rFonts w:ascii="Arial" w:hAnsi="Arial" w:cs="Arial"/>
          <w:sz w:val="24"/>
          <w:szCs w:val="24"/>
        </w:rPr>
      </w:pPr>
      <w:r w:rsidRPr="002B78DD">
        <w:rPr>
          <w:rFonts w:ascii="Arial" w:hAnsi="Arial" w:cs="Arial"/>
          <w:sz w:val="24"/>
          <w:szCs w:val="24"/>
        </w:rPr>
        <w:lastRenderedPageBreak/>
        <w:t>VII</w:t>
      </w:r>
      <w:r w:rsidR="00E62241">
        <w:rPr>
          <w:rFonts w:ascii="Arial" w:hAnsi="Arial" w:cs="Arial"/>
          <w:sz w:val="24"/>
          <w:szCs w:val="24"/>
        </w:rPr>
        <w:t>I</w:t>
      </w:r>
      <w:r w:rsidRPr="002B78DD">
        <w:rPr>
          <w:rFonts w:ascii="Arial" w:hAnsi="Arial" w:cs="Arial"/>
          <w:sz w:val="24"/>
          <w:szCs w:val="24"/>
        </w:rPr>
        <w:t xml:space="preserve">.- </w:t>
      </w:r>
      <w:r w:rsidR="005A13C7">
        <w:rPr>
          <w:rFonts w:ascii="Arial" w:hAnsi="Arial" w:cs="Arial"/>
          <w:sz w:val="24"/>
          <w:szCs w:val="24"/>
        </w:rPr>
        <w:t xml:space="preserve">Reglamento </w:t>
      </w:r>
      <w:r w:rsidR="00B45463">
        <w:rPr>
          <w:rFonts w:ascii="Arial" w:hAnsi="Arial" w:cs="Arial"/>
          <w:sz w:val="24"/>
          <w:szCs w:val="24"/>
        </w:rPr>
        <w:t>Interior</w:t>
      </w:r>
      <w:r w:rsidR="00A73FCA">
        <w:rPr>
          <w:rFonts w:ascii="Arial" w:hAnsi="Arial" w:cs="Arial"/>
          <w:sz w:val="24"/>
          <w:szCs w:val="24"/>
        </w:rPr>
        <w:t xml:space="preserve"> de la Secretaría</w:t>
      </w:r>
      <w:r w:rsidR="005A13C7">
        <w:rPr>
          <w:rFonts w:ascii="Arial" w:hAnsi="Arial" w:cs="Arial"/>
          <w:sz w:val="24"/>
          <w:szCs w:val="24"/>
        </w:rPr>
        <w:t xml:space="preserve"> del Trabajo y </w:t>
      </w:r>
      <w:r w:rsidR="00B45463">
        <w:rPr>
          <w:rFonts w:ascii="Arial" w:hAnsi="Arial" w:cs="Arial"/>
          <w:sz w:val="24"/>
          <w:szCs w:val="24"/>
        </w:rPr>
        <w:t>Previsión</w:t>
      </w:r>
      <w:r w:rsidR="005A13C7">
        <w:rPr>
          <w:rFonts w:ascii="Arial" w:hAnsi="Arial" w:cs="Arial"/>
          <w:sz w:val="24"/>
          <w:szCs w:val="24"/>
        </w:rPr>
        <w:t xml:space="preserve"> Social del Estado de Durango, capitulo XI.</w:t>
      </w:r>
    </w:p>
    <w:p w:rsidR="00720AD4" w:rsidRPr="002B78DD" w:rsidRDefault="00720AD4" w:rsidP="00B4253F">
      <w:pPr>
        <w:jc w:val="both"/>
        <w:rPr>
          <w:rFonts w:ascii="Arial" w:hAnsi="Arial" w:cs="Arial"/>
          <w:sz w:val="24"/>
          <w:szCs w:val="24"/>
        </w:rPr>
      </w:pPr>
    </w:p>
    <w:p w:rsidR="00720AD4" w:rsidRPr="002B78DD" w:rsidRDefault="0006480C" w:rsidP="00B4253F">
      <w:pPr>
        <w:jc w:val="both"/>
        <w:rPr>
          <w:rFonts w:ascii="Arial" w:hAnsi="Arial" w:cs="Arial"/>
          <w:b/>
          <w:sz w:val="24"/>
          <w:szCs w:val="24"/>
        </w:rPr>
      </w:pPr>
      <w:r>
        <w:rPr>
          <w:rFonts w:ascii="Arial" w:hAnsi="Arial" w:cs="Arial"/>
          <w:b/>
          <w:sz w:val="24"/>
          <w:szCs w:val="24"/>
        </w:rPr>
        <w:t xml:space="preserve">III.- </w:t>
      </w:r>
      <w:r w:rsidR="00393D00" w:rsidRPr="002B78DD">
        <w:rPr>
          <w:rFonts w:ascii="Arial" w:hAnsi="Arial" w:cs="Arial"/>
          <w:b/>
          <w:sz w:val="24"/>
          <w:szCs w:val="24"/>
        </w:rPr>
        <w:t xml:space="preserve">QUE ES EL </w:t>
      </w:r>
      <w:r w:rsidR="00AC103B">
        <w:rPr>
          <w:rFonts w:ascii="Arial" w:hAnsi="Arial" w:cs="Arial"/>
          <w:b/>
          <w:sz w:val="24"/>
          <w:szCs w:val="24"/>
        </w:rPr>
        <w:t>RECONOCIMIENTO</w:t>
      </w:r>
      <w:r w:rsidR="002B78DD">
        <w:rPr>
          <w:rFonts w:ascii="Arial" w:hAnsi="Arial" w:cs="Arial"/>
          <w:b/>
          <w:sz w:val="24"/>
          <w:szCs w:val="24"/>
        </w:rPr>
        <w:t xml:space="preserve"> </w:t>
      </w:r>
      <w:r w:rsidR="00393D00" w:rsidRPr="002B78DD">
        <w:rPr>
          <w:rFonts w:ascii="Arial" w:hAnsi="Arial" w:cs="Arial"/>
          <w:b/>
          <w:sz w:val="24"/>
          <w:szCs w:val="24"/>
        </w:rPr>
        <w:t>Y QUIENES PUEDEN ACCEDER A EL</w:t>
      </w:r>
    </w:p>
    <w:p w:rsidR="007271BD" w:rsidRPr="002B78DD" w:rsidRDefault="00265490" w:rsidP="00B4253F">
      <w:pPr>
        <w:jc w:val="both"/>
        <w:rPr>
          <w:rFonts w:ascii="Arial" w:hAnsi="Arial" w:cs="Arial"/>
          <w:sz w:val="24"/>
          <w:szCs w:val="24"/>
        </w:rPr>
      </w:pPr>
      <w:r w:rsidRPr="002B78DD">
        <w:rPr>
          <w:rFonts w:ascii="Arial" w:hAnsi="Arial" w:cs="Arial"/>
          <w:sz w:val="24"/>
          <w:szCs w:val="24"/>
        </w:rPr>
        <w:t xml:space="preserve">El </w:t>
      </w:r>
      <w:r w:rsidR="00393D00" w:rsidRPr="002B78DD">
        <w:rPr>
          <w:rFonts w:ascii="Arial" w:hAnsi="Arial" w:cs="Arial"/>
          <w:sz w:val="24"/>
          <w:szCs w:val="24"/>
        </w:rPr>
        <w:t xml:space="preserve">Reconocimiento </w:t>
      </w:r>
      <w:r w:rsidR="00183B74">
        <w:rPr>
          <w:rFonts w:ascii="Arial" w:hAnsi="Arial" w:cs="Arial"/>
          <w:sz w:val="24"/>
          <w:szCs w:val="24"/>
        </w:rPr>
        <w:t>“EMPRESA SOCIALMENTE RESPONSABLE CONTRA EL TRABAJO INFANTIL”</w:t>
      </w:r>
      <w:r w:rsidRPr="002B78DD">
        <w:rPr>
          <w:rFonts w:ascii="Arial" w:hAnsi="Arial" w:cs="Arial"/>
          <w:sz w:val="24"/>
          <w:szCs w:val="24"/>
        </w:rPr>
        <w:t xml:space="preserve"> es un</w:t>
      </w:r>
      <w:r w:rsidR="00393D00" w:rsidRPr="002B78DD">
        <w:rPr>
          <w:rFonts w:ascii="Arial" w:hAnsi="Arial" w:cs="Arial"/>
          <w:sz w:val="24"/>
          <w:szCs w:val="24"/>
        </w:rPr>
        <w:t xml:space="preserve"> </w:t>
      </w:r>
      <w:r w:rsidR="00E62241">
        <w:rPr>
          <w:rFonts w:ascii="Arial" w:hAnsi="Arial" w:cs="Arial"/>
          <w:sz w:val="24"/>
          <w:szCs w:val="24"/>
        </w:rPr>
        <w:t>reconocimiento</w:t>
      </w:r>
      <w:r w:rsidRPr="002B78DD">
        <w:rPr>
          <w:rFonts w:ascii="Arial" w:hAnsi="Arial" w:cs="Arial"/>
          <w:sz w:val="24"/>
          <w:szCs w:val="24"/>
        </w:rPr>
        <w:t xml:space="preserve"> que entrega el Gobierno</w:t>
      </w:r>
      <w:r w:rsidR="00393D00" w:rsidRPr="002B78DD">
        <w:rPr>
          <w:rFonts w:ascii="Arial" w:hAnsi="Arial" w:cs="Arial"/>
          <w:sz w:val="24"/>
          <w:szCs w:val="24"/>
        </w:rPr>
        <w:t xml:space="preserve"> del Estado de Durango a través de la </w:t>
      </w:r>
      <w:r w:rsidR="00A73FCA">
        <w:rPr>
          <w:rFonts w:ascii="Arial" w:hAnsi="Arial" w:cs="Arial"/>
          <w:sz w:val="24"/>
          <w:szCs w:val="24"/>
        </w:rPr>
        <w:t>Secretarí</w:t>
      </w:r>
      <w:r w:rsidR="00A73FCA" w:rsidRPr="002B78DD">
        <w:rPr>
          <w:rFonts w:ascii="Arial" w:hAnsi="Arial" w:cs="Arial"/>
          <w:sz w:val="24"/>
          <w:szCs w:val="24"/>
        </w:rPr>
        <w:t>a</w:t>
      </w:r>
      <w:r w:rsidR="00393D00" w:rsidRPr="002B78DD">
        <w:rPr>
          <w:rFonts w:ascii="Arial" w:hAnsi="Arial" w:cs="Arial"/>
          <w:sz w:val="24"/>
          <w:szCs w:val="24"/>
        </w:rPr>
        <w:t xml:space="preserve"> del Trabajo y </w:t>
      </w:r>
      <w:r w:rsidR="007271BD" w:rsidRPr="002B78DD">
        <w:rPr>
          <w:rFonts w:ascii="Arial" w:hAnsi="Arial" w:cs="Arial"/>
          <w:sz w:val="24"/>
          <w:szCs w:val="24"/>
        </w:rPr>
        <w:t>Previsión</w:t>
      </w:r>
      <w:r w:rsidR="00393D00" w:rsidRPr="002B78DD">
        <w:rPr>
          <w:rFonts w:ascii="Arial" w:hAnsi="Arial" w:cs="Arial"/>
          <w:sz w:val="24"/>
          <w:szCs w:val="24"/>
        </w:rPr>
        <w:t xml:space="preserve"> Social al sector privado y social</w:t>
      </w:r>
      <w:r w:rsidRPr="002B78DD">
        <w:rPr>
          <w:rFonts w:ascii="Arial" w:hAnsi="Arial" w:cs="Arial"/>
          <w:sz w:val="24"/>
          <w:szCs w:val="24"/>
        </w:rPr>
        <w:t>, así como confederaciones de cámaras y asociaciones patronales, que</w:t>
      </w:r>
      <w:r w:rsidR="00EE574F" w:rsidRPr="002B78DD">
        <w:rPr>
          <w:rFonts w:ascii="Arial" w:hAnsi="Arial" w:cs="Arial"/>
          <w:sz w:val="24"/>
          <w:szCs w:val="24"/>
        </w:rPr>
        <w:t xml:space="preserve"> cuenten con miembros </w:t>
      </w:r>
      <w:r w:rsidR="00BC5FF5" w:rsidRPr="002B78DD">
        <w:rPr>
          <w:rFonts w:ascii="Arial" w:hAnsi="Arial" w:cs="Arial"/>
          <w:sz w:val="24"/>
          <w:szCs w:val="24"/>
        </w:rPr>
        <w:t>que además de limitarse de contratar menores de 15 años, en el caso de que contraten mayores de 15 años pero menores de 18 años</w:t>
      </w:r>
      <w:r w:rsidR="00CA6061" w:rsidRPr="002B78DD">
        <w:rPr>
          <w:rFonts w:ascii="Arial" w:hAnsi="Arial" w:cs="Arial"/>
          <w:sz w:val="24"/>
          <w:szCs w:val="24"/>
        </w:rPr>
        <w:t xml:space="preserve"> lo hagan en estricto apego a lo que para tal efecto </w:t>
      </w:r>
      <w:r w:rsidR="00E275A1" w:rsidRPr="002B78DD">
        <w:rPr>
          <w:rFonts w:ascii="Arial" w:hAnsi="Arial" w:cs="Arial"/>
          <w:sz w:val="24"/>
          <w:szCs w:val="24"/>
        </w:rPr>
        <w:t>prevé</w:t>
      </w:r>
      <w:r w:rsidR="00CA6061" w:rsidRPr="002B78DD">
        <w:rPr>
          <w:rFonts w:ascii="Arial" w:hAnsi="Arial" w:cs="Arial"/>
          <w:sz w:val="24"/>
          <w:szCs w:val="24"/>
        </w:rPr>
        <w:t xml:space="preserve"> la Ley Federal del </w:t>
      </w:r>
      <w:r w:rsidR="007271BD" w:rsidRPr="002B78DD">
        <w:rPr>
          <w:rFonts w:ascii="Arial" w:hAnsi="Arial" w:cs="Arial"/>
          <w:sz w:val="24"/>
          <w:szCs w:val="24"/>
        </w:rPr>
        <w:t>Trabajo</w:t>
      </w:r>
      <w:r w:rsidR="00CA6061" w:rsidRPr="002B78DD">
        <w:rPr>
          <w:rFonts w:ascii="Arial" w:hAnsi="Arial" w:cs="Arial"/>
          <w:sz w:val="24"/>
          <w:szCs w:val="24"/>
        </w:rPr>
        <w:t xml:space="preserve"> y que además </w:t>
      </w:r>
      <w:r w:rsidRPr="002B78DD">
        <w:rPr>
          <w:rFonts w:ascii="Arial" w:hAnsi="Arial" w:cs="Arial"/>
          <w:sz w:val="24"/>
          <w:szCs w:val="24"/>
        </w:rPr>
        <w:t>cuenten con procesos, políticas, programas y acciones que contribuyan a la prevención y erradicación del trabajo infantil y a la protección de las y los adolescentes trabajadores en edad permitida en México.</w:t>
      </w:r>
      <w:r w:rsidR="007271BD" w:rsidRPr="002B78DD">
        <w:rPr>
          <w:rFonts w:ascii="Arial" w:hAnsi="Arial" w:cs="Arial"/>
          <w:sz w:val="24"/>
          <w:szCs w:val="24"/>
        </w:rPr>
        <w:t xml:space="preserve"> Por tanto es</w:t>
      </w:r>
      <w:r w:rsidRPr="002B78DD">
        <w:rPr>
          <w:rFonts w:ascii="Arial" w:hAnsi="Arial" w:cs="Arial"/>
          <w:sz w:val="24"/>
          <w:szCs w:val="24"/>
        </w:rPr>
        <w:t xml:space="preserve"> un instrumento que impulsa y fortalece la cultura de responsabilidad social y contiene en su estructura un modelo de gestión para el desarrollo de buenas prácticas de cuidado y protección de los derechos de la infancia y la adolescencia.</w:t>
      </w:r>
    </w:p>
    <w:p w:rsidR="007271BD" w:rsidRPr="002B78DD" w:rsidRDefault="0006480C" w:rsidP="00B4253F">
      <w:pPr>
        <w:jc w:val="both"/>
        <w:rPr>
          <w:rFonts w:ascii="Arial" w:hAnsi="Arial" w:cs="Arial"/>
          <w:b/>
          <w:sz w:val="24"/>
          <w:szCs w:val="24"/>
        </w:rPr>
      </w:pPr>
      <w:r>
        <w:rPr>
          <w:rFonts w:ascii="Arial" w:hAnsi="Arial" w:cs="Arial"/>
          <w:b/>
          <w:sz w:val="24"/>
          <w:szCs w:val="24"/>
        </w:rPr>
        <w:t xml:space="preserve">IV.- </w:t>
      </w:r>
      <w:r w:rsidR="007271BD" w:rsidRPr="002B78DD">
        <w:rPr>
          <w:rFonts w:ascii="Arial" w:hAnsi="Arial" w:cs="Arial"/>
          <w:b/>
          <w:sz w:val="24"/>
          <w:szCs w:val="24"/>
        </w:rPr>
        <w:t xml:space="preserve">CUAL ES EL FIN DEL </w:t>
      </w:r>
      <w:r w:rsidR="00AC103B">
        <w:rPr>
          <w:rFonts w:ascii="Arial" w:hAnsi="Arial" w:cs="Arial"/>
          <w:b/>
          <w:sz w:val="24"/>
          <w:szCs w:val="24"/>
        </w:rPr>
        <w:t>RECONOCIMIENTO</w:t>
      </w:r>
      <w:r w:rsidR="002B78DD">
        <w:rPr>
          <w:rFonts w:ascii="Arial" w:hAnsi="Arial" w:cs="Arial"/>
          <w:b/>
          <w:sz w:val="24"/>
          <w:szCs w:val="24"/>
        </w:rPr>
        <w:t xml:space="preserve"> “EMPRESA SOCIALMENTE RESPONSABLE CONTRA EL TRABAJO INFANTIL”</w:t>
      </w:r>
    </w:p>
    <w:p w:rsidR="00FA7375" w:rsidRPr="002B78DD" w:rsidRDefault="007271BD" w:rsidP="00B4253F">
      <w:pPr>
        <w:jc w:val="both"/>
        <w:rPr>
          <w:rFonts w:ascii="Arial" w:hAnsi="Arial" w:cs="Arial"/>
          <w:sz w:val="24"/>
          <w:szCs w:val="24"/>
        </w:rPr>
      </w:pPr>
      <w:r w:rsidRPr="002B78DD">
        <w:rPr>
          <w:rFonts w:ascii="Arial" w:hAnsi="Arial" w:cs="Arial"/>
          <w:sz w:val="24"/>
          <w:szCs w:val="24"/>
        </w:rPr>
        <w:t>Hacer un</w:t>
      </w:r>
      <w:r w:rsidR="00265490" w:rsidRPr="002B78DD">
        <w:rPr>
          <w:rFonts w:ascii="Arial" w:hAnsi="Arial" w:cs="Arial"/>
          <w:sz w:val="24"/>
          <w:szCs w:val="24"/>
        </w:rPr>
        <w:t xml:space="preserve"> Reconoc</w:t>
      </w:r>
      <w:r w:rsidRPr="002B78DD">
        <w:rPr>
          <w:rFonts w:ascii="Arial" w:hAnsi="Arial" w:cs="Arial"/>
          <w:sz w:val="24"/>
          <w:szCs w:val="24"/>
        </w:rPr>
        <w:t xml:space="preserve">imiento </w:t>
      </w:r>
      <w:r w:rsidR="00FA7375" w:rsidRPr="002B78DD">
        <w:rPr>
          <w:rFonts w:ascii="Arial" w:hAnsi="Arial" w:cs="Arial"/>
          <w:sz w:val="24"/>
          <w:szCs w:val="24"/>
        </w:rPr>
        <w:t>público</w:t>
      </w:r>
      <w:r w:rsidRPr="002B78DD">
        <w:rPr>
          <w:rFonts w:ascii="Arial" w:hAnsi="Arial" w:cs="Arial"/>
          <w:sz w:val="24"/>
          <w:szCs w:val="24"/>
        </w:rPr>
        <w:t xml:space="preserve"> al sector p</w:t>
      </w:r>
      <w:r w:rsidR="00FA7375" w:rsidRPr="002B78DD">
        <w:rPr>
          <w:rFonts w:ascii="Arial" w:hAnsi="Arial" w:cs="Arial"/>
          <w:sz w:val="24"/>
          <w:szCs w:val="24"/>
        </w:rPr>
        <w:t>rivado</w:t>
      </w:r>
      <w:r w:rsidRPr="002B78DD">
        <w:rPr>
          <w:rFonts w:ascii="Arial" w:hAnsi="Arial" w:cs="Arial"/>
          <w:sz w:val="24"/>
          <w:szCs w:val="24"/>
        </w:rPr>
        <w:t xml:space="preserve"> y social, a  aquellos centros de trabajo y cámaras empresariales y</w:t>
      </w:r>
      <w:r w:rsidR="00FA7375" w:rsidRPr="002B78DD">
        <w:rPr>
          <w:rFonts w:ascii="Arial" w:hAnsi="Arial" w:cs="Arial"/>
          <w:sz w:val="24"/>
          <w:szCs w:val="24"/>
        </w:rPr>
        <w:t xml:space="preserve">/u </w:t>
      </w:r>
      <w:r w:rsidRPr="002B78DD">
        <w:rPr>
          <w:rFonts w:ascii="Arial" w:hAnsi="Arial" w:cs="Arial"/>
          <w:sz w:val="24"/>
          <w:szCs w:val="24"/>
        </w:rPr>
        <w:t xml:space="preserve"> organismos patronales</w:t>
      </w:r>
      <w:r w:rsidR="00265490" w:rsidRPr="002B78DD">
        <w:rPr>
          <w:rFonts w:ascii="Arial" w:hAnsi="Arial" w:cs="Arial"/>
          <w:sz w:val="24"/>
          <w:szCs w:val="24"/>
        </w:rPr>
        <w:t xml:space="preserve"> que </w:t>
      </w:r>
      <w:r w:rsidR="00FA7375" w:rsidRPr="002B78DD">
        <w:rPr>
          <w:rFonts w:ascii="Arial" w:hAnsi="Arial" w:cs="Arial"/>
          <w:sz w:val="24"/>
          <w:szCs w:val="24"/>
        </w:rPr>
        <w:t xml:space="preserve">se abstienen de contratar menores de 15 años y que de contratar menores en edad permitida para desempeñar una actividad remuneradora lo hagan apegados a la normatividad; asimismo a aquellos centros de trabajo que implementan o </w:t>
      </w:r>
      <w:r w:rsidR="00265490" w:rsidRPr="002B78DD">
        <w:rPr>
          <w:rFonts w:ascii="Arial" w:hAnsi="Arial" w:cs="Arial"/>
          <w:sz w:val="24"/>
          <w:szCs w:val="24"/>
        </w:rPr>
        <w:t>han implementado pr</w:t>
      </w:r>
      <w:r w:rsidR="00FA7375" w:rsidRPr="002B78DD">
        <w:rPr>
          <w:rFonts w:ascii="Arial" w:hAnsi="Arial" w:cs="Arial"/>
          <w:sz w:val="24"/>
          <w:szCs w:val="24"/>
        </w:rPr>
        <w:t>ácticas laborales que contribuya</w:t>
      </w:r>
      <w:r w:rsidR="00265490" w:rsidRPr="002B78DD">
        <w:rPr>
          <w:rFonts w:ascii="Arial" w:hAnsi="Arial" w:cs="Arial"/>
          <w:sz w:val="24"/>
          <w:szCs w:val="24"/>
        </w:rPr>
        <w:t>n a la prevención y erradicación del trabajo infantil, así como la protección de las y los adolescentes trabajadores en edad permitida, con el fin de garantizar los derechos humanos de la niñez y adolescencia, a la luz del marco jurídico</w:t>
      </w:r>
      <w:r w:rsidR="00FA7375" w:rsidRPr="002B78DD">
        <w:rPr>
          <w:rFonts w:ascii="Arial" w:hAnsi="Arial" w:cs="Arial"/>
          <w:sz w:val="24"/>
          <w:szCs w:val="24"/>
        </w:rPr>
        <w:t>.</w:t>
      </w:r>
    </w:p>
    <w:p w:rsidR="005A599E" w:rsidRPr="002B78DD" w:rsidRDefault="00FF64B7" w:rsidP="00B4253F">
      <w:pPr>
        <w:jc w:val="both"/>
        <w:rPr>
          <w:rFonts w:ascii="Arial" w:hAnsi="Arial" w:cs="Arial"/>
          <w:sz w:val="24"/>
          <w:szCs w:val="24"/>
        </w:rPr>
      </w:pPr>
      <w:r w:rsidRPr="002B78DD">
        <w:rPr>
          <w:rFonts w:ascii="Arial" w:hAnsi="Arial" w:cs="Arial"/>
          <w:sz w:val="24"/>
          <w:szCs w:val="24"/>
        </w:rPr>
        <w:t>Por tanto El Gobierno del Estado de Durango</w:t>
      </w:r>
      <w:r w:rsidR="00A73FCA">
        <w:rPr>
          <w:rFonts w:ascii="Arial" w:hAnsi="Arial" w:cs="Arial"/>
          <w:sz w:val="24"/>
          <w:szCs w:val="24"/>
        </w:rPr>
        <w:t>, a través de la Secretarí</w:t>
      </w:r>
      <w:r w:rsidR="00A73FCA" w:rsidRPr="002B78DD">
        <w:rPr>
          <w:rFonts w:ascii="Arial" w:hAnsi="Arial" w:cs="Arial"/>
          <w:sz w:val="24"/>
          <w:szCs w:val="24"/>
        </w:rPr>
        <w:t>a</w:t>
      </w:r>
      <w:r w:rsidRPr="002B78DD">
        <w:rPr>
          <w:rFonts w:ascii="Arial" w:hAnsi="Arial" w:cs="Arial"/>
          <w:sz w:val="24"/>
          <w:szCs w:val="24"/>
        </w:rPr>
        <w:t xml:space="preserve"> del Trabajo y </w:t>
      </w:r>
      <w:r w:rsidR="00E275A1" w:rsidRPr="002B78DD">
        <w:rPr>
          <w:rFonts w:ascii="Arial" w:hAnsi="Arial" w:cs="Arial"/>
          <w:sz w:val="24"/>
          <w:szCs w:val="24"/>
        </w:rPr>
        <w:t>Previsión</w:t>
      </w:r>
      <w:r w:rsidR="00A73FCA">
        <w:rPr>
          <w:rFonts w:ascii="Arial" w:hAnsi="Arial" w:cs="Arial"/>
          <w:sz w:val="24"/>
          <w:szCs w:val="24"/>
        </w:rPr>
        <w:t xml:space="preserve"> Social se encargará</w:t>
      </w:r>
      <w:r w:rsidRPr="002B78DD">
        <w:rPr>
          <w:rFonts w:ascii="Arial" w:hAnsi="Arial" w:cs="Arial"/>
          <w:sz w:val="24"/>
          <w:szCs w:val="24"/>
        </w:rPr>
        <w:t xml:space="preserve"> de d</w:t>
      </w:r>
      <w:r w:rsidR="00265490" w:rsidRPr="002B78DD">
        <w:rPr>
          <w:rFonts w:ascii="Arial" w:hAnsi="Arial" w:cs="Arial"/>
          <w:sz w:val="24"/>
          <w:szCs w:val="24"/>
        </w:rPr>
        <w:t>ifundir en los centros de trabajo</w:t>
      </w:r>
      <w:r w:rsidRPr="002B78DD">
        <w:rPr>
          <w:rFonts w:ascii="Arial" w:hAnsi="Arial" w:cs="Arial"/>
          <w:sz w:val="24"/>
          <w:szCs w:val="24"/>
        </w:rPr>
        <w:t xml:space="preserve"> bajo su jurisdicción</w:t>
      </w:r>
      <w:r w:rsidR="00265490" w:rsidRPr="002B78DD">
        <w:rPr>
          <w:rFonts w:ascii="Arial" w:hAnsi="Arial" w:cs="Arial"/>
          <w:sz w:val="24"/>
          <w:szCs w:val="24"/>
        </w:rPr>
        <w:t xml:space="preserve"> </w:t>
      </w:r>
      <w:r w:rsidRPr="002B78DD">
        <w:rPr>
          <w:rFonts w:ascii="Arial" w:hAnsi="Arial" w:cs="Arial"/>
          <w:sz w:val="24"/>
          <w:szCs w:val="24"/>
        </w:rPr>
        <w:t>estrategias</w:t>
      </w:r>
      <w:r w:rsidR="00265490" w:rsidRPr="002B78DD">
        <w:rPr>
          <w:rFonts w:ascii="Arial" w:hAnsi="Arial" w:cs="Arial"/>
          <w:sz w:val="24"/>
          <w:szCs w:val="24"/>
        </w:rPr>
        <w:t xml:space="preserve"> para la generación y puesta en marcha de prácticas que eviten, en el propio centro</w:t>
      </w:r>
      <w:r w:rsidRPr="002B78DD">
        <w:rPr>
          <w:rFonts w:ascii="Arial" w:hAnsi="Arial" w:cs="Arial"/>
          <w:sz w:val="24"/>
          <w:szCs w:val="24"/>
        </w:rPr>
        <w:t xml:space="preserve"> de trabajo</w:t>
      </w:r>
      <w:r w:rsidR="00265490" w:rsidRPr="002B78DD">
        <w:rPr>
          <w:rFonts w:ascii="Arial" w:hAnsi="Arial" w:cs="Arial"/>
          <w:sz w:val="24"/>
          <w:szCs w:val="24"/>
        </w:rPr>
        <w:t xml:space="preserve">, la utilización de mano de obra infantil, protejan a las y los adolescentes trabajadores en edad permitida y garanticen el respeto del marco </w:t>
      </w:r>
      <w:r w:rsidRPr="002B78DD">
        <w:rPr>
          <w:rFonts w:ascii="Arial" w:hAnsi="Arial" w:cs="Arial"/>
          <w:sz w:val="24"/>
          <w:szCs w:val="24"/>
        </w:rPr>
        <w:t>jurídico vigente en la materia, lo</w:t>
      </w:r>
      <w:r w:rsidR="00A73FCA">
        <w:rPr>
          <w:rFonts w:ascii="Arial" w:hAnsi="Arial" w:cs="Arial"/>
          <w:sz w:val="24"/>
          <w:szCs w:val="24"/>
        </w:rPr>
        <w:t xml:space="preserve"> que consecuentemente coadyuvará</w:t>
      </w:r>
      <w:r w:rsidRPr="002B78DD">
        <w:rPr>
          <w:rFonts w:ascii="Arial" w:hAnsi="Arial" w:cs="Arial"/>
          <w:sz w:val="24"/>
          <w:szCs w:val="24"/>
        </w:rPr>
        <w:t xml:space="preserve"> a un p</w:t>
      </w:r>
      <w:r w:rsidR="00265490" w:rsidRPr="002B78DD">
        <w:rPr>
          <w:rFonts w:ascii="Arial" w:hAnsi="Arial" w:cs="Arial"/>
          <w:sz w:val="24"/>
          <w:szCs w:val="24"/>
        </w:rPr>
        <w:t xml:space="preserve">osicionamiento ante sus inversionistas, clientes, proveedores, autoridades y sociedad en general‎ al‎ ser‎ reconocido‎ como‎ centro‎ de‎ trabajo‎ “Sin‎ Trabajo‎ Infantil”. </w:t>
      </w:r>
      <w:r w:rsidRPr="002B78DD">
        <w:rPr>
          <w:rFonts w:ascii="Arial" w:hAnsi="Arial" w:cs="Arial"/>
          <w:sz w:val="24"/>
          <w:szCs w:val="24"/>
        </w:rPr>
        <w:t xml:space="preserve">Lo que sin duda coadyuva a </w:t>
      </w:r>
      <w:r w:rsidR="00265490" w:rsidRPr="002B78DD">
        <w:rPr>
          <w:rFonts w:ascii="Arial" w:hAnsi="Arial" w:cs="Arial"/>
          <w:sz w:val="24"/>
          <w:szCs w:val="24"/>
        </w:rPr>
        <w:t xml:space="preserve">la inserción y posicionamiento de </w:t>
      </w:r>
      <w:r w:rsidR="00265490" w:rsidRPr="002B78DD">
        <w:rPr>
          <w:rFonts w:ascii="Arial" w:hAnsi="Arial" w:cs="Arial"/>
          <w:sz w:val="24"/>
          <w:szCs w:val="24"/>
        </w:rPr>
        <w:lastRenderedPageBreak/>
        <w:t xml:space="preserve">sus productos o servicios en los mercados nacionales e internacionales. </w:t>
      </w:r>
      <w:r w:rsidR="005A599E" w:rsidRPr="002B78DD">
        <w:rPr>
          <w:rFonts w:ascii="Arial" w:hAnsi="Arial" w:cs="Arial"/>
          <w:sz w:val="24"/>
          <w:szCs w:val="24"/>
        </w:rPr>
        <w:t xml:space="preserve">Pudiendo determinar incluso un incremento </w:t>
      </w:r>
      <w:r w:rsidR="00265490" w:rsidRPr="002B78DD">
        <w:rPr>
          <w:rFonts w:ascii="Arial" w:hAnsi="Arial" w:cs="Arial"/>
          <w:sz w:val="24"/>
          <w:szCs w:val="24"/>
        </w:rPr>
        <w:t xml:space="preserve"> </w:t>
      </w:r>
      <w:r w:rsidR="005A599E" w:rsidRPr="002B78DD">
        <w:rPr>
          <w:rFonts w:ascii="Arial" w:hAnsi="Arial" w:cs="Arial"/>
          <w:sz w:val="24"/>
          <w:szCs w:val="24"/>
        </w:rPr>
        <w:t>a</w:t>
      </w:r>
      <w:r w:rsidR="00265490" w:rsidRPr="002B78DD">
        <w:rPr>
          <w:rFonts w:ascii="Arial" w:hAnsi="Arial" w:cs="Arial"/>
          <w:sz w:val="24"/>
          <w:szCs w:val="24"/>
        </w:rPr>
        <w:t>l valor comercial de sus productos o servicios.</w:t>
      </w:r>
    </w:p>
    <w:p w:rsidR="005A599E" w:rsidRPr="002B78DD" w:rsidRDefault="0006480C" w:rsidP="00B4253F">
      <w:pPr>
        <w:jc w:val="both"/>
        <w:rPr>
          <w:rFonts w:ascii="Arial" w:hAnsi="Arial" w:cs="Arial"/>
          <w:b/>
          <w:sz w:val="24"/>
          <w:szCs w:val="24"/>
        </w:rPr>
      </w:pPr>
      <w:r>
        <w:rPr>
          <w:rFonts w:ascii="Arial" w:hAnsi="Arial" w:cs="Arial"/>
          <w:b/>
          <w:sz w:val="24"/>
          <w:szCs w:val="24"/>
        </w:rPr>
        <w:t xml:space="preserve">V.- </w:t>
      </w:r>
      <w:r w:rsidR="00A73FCA">
        <w:rPr>
          <w:rFonts w:ascii="Arial" w:hAnsi="Arial" w:cs="Arial"/>
          <w:b/>
          <w:sz w:val="24"/>
          <w:szCs w:val="24"/>
        </w:rPr>
        <w:t>REGULACIÓ</w:t>
      </w:r>
      <w:r w:rsidR="002B78DD">
        <w:rPr>
          <w:rFonts w:ascii="Arial" w:hAnsi="Arial" w:cs="Arial"/>
          <w:b/>
          <w:sz w:val="24"/>
          <w:szCs w:val="24"/>
        </w:rPr>
        <w:t xml:space="preserve">N </w:t>
      </w:r>
      <w:r w:rsidR="005A599E" w:rsidRPr="002B78DD">
        <w:rPr>
          <w:rFonts w:ascii="Arial" w:hAnsi="Arial" w:cs="Arial"/>
          <w:b/>
          <w:sz w:val="24"/>
          <w:szCs w:val="24"/>
        </w:rPr>
        <w:t xml:space="preserve">DEL </w:t>
      </w:r>
      <w:r w:rsidR="00AC103B">
        <w:rPr>
          <w:rFonts w:ascii="Arial" w:hAnsi="Arial" w:cs="Arial"/>
          <w:b/>
          <w:sz w:val="24"/>
          <w:szCs w:val="24"/>
        </w:rPr>
        <w:t>RECONOCIMIENTO</w:t>
      </w:r>
    </w:p>
    <w:p w:rsidR="000452BB" w:rsidRPr="002B78DD" w:rsidRDefault="00A73FCA" w:rsidP="00B4253F">
      <w:pPr>
        <w:jc w:val="both"/>
        <w:rPr>
          <w:rFonts w:ascii="Arial" w:hAnsi="Arial" w:cs="Arial"/>
          <w:sz w:val="24"/>
          <w:szCs w:val="24"/>
        </w:rPr>
      </w:pPr>
      <w:r>
        <w:rPr>
          <w:rFonts w:ascii="Arial" w:hAnsi="Arial" w:cs="Arial"/>
          <w:sz w:val="24"/>
          <w:szCs w:val="24"/>
        </w:rPr>
        <w:t xml:space="preserve"> Los lineamientos que regulará</w:t>
      </w:r>
      <w:r w:rsidR="000452BB" w:rsidRPr="002B78DD">
        <w:rPr>
          <w:rFonts w:ascii="Arial" w:hAnsi="Arial" w:cs="Arial"/>
          <w:sz w:val="24"/>
          <w:szCs w:val="24"/>
        </w:rPr>
        <w:t>n la promoción, instrumentación y otorgamiento del prese</w:t>
      </w:r>
      <w:r>
        <w:rPr>
          <w:rFonts w:ascii="Arial" w:hAnsi="Arial" w:cs="Arial"/>
          <w:sz w:val="24"/>
          <w:szCs w:val="24"/>
        </w:rPr>
        <w:t>nte reconocimiento se sustentará</w:t>
      </w:r>
      <w:r w:rsidR="000452BB" w:rsidRPr="002B78DD">
        <w:rPr>
          <w:rFonts w:ascii="Arial" w:hAnsi="Arial" w:cs="Arial"/>
          <w:sz w:val="24"/>
          <w:szCs w:val="24"/>
        </w:rPr>
        <w:t>n</w:t>
      </w:r>
      <w:r w:rsidR="00265490" w:rsidRPr="002B78DD">
        <w:rPr>
          <w:rFonts w:ascii="Arial" w:hAnsi="Arial" w:cs="Arial"/>
          <w:sz w:val="24"/>
          <w:szCs w:val="24"/>
        </w:rPr>
        <w:t xml:space="preserve"> y regirá</w:t>
      </w:r>
      <w:r w:rsidR="000452BB" w:rsidRPr="002B78DD">
        <w:rPr>
          <w:rFonts w:ascii="Arial" w:hAnsi="Arial" w:cs="Arial"/>
          <w:sz w:val="24"/>
          <w:szCs w:val="24"/>
        </w:rPr>
        <w:t xml:space="preserve">n </w:t>
      </w:r>
      <w:r w:rsidR="00265490" w:rsidRPr="002B78DD">
        <w:rPr>
          <w:rFonts w:ascii="Arial" w:hAnsi="Arial" w:cs="Arial"/>
          <w:sz w:val="24"/>
          <w:szCs w:val="24"/>
        </w:rPr>
        <w:t xml:space="preserve"> por los presentes lineamientos, mismos que serán aplicables en todo momento y en todos los procesos</w:t>
      </w:r>
      <w:r w:rsidR="000452BB" w:rsidRPr="002B78DD">
        <w:rPr>
          <w:rFonts w:ascii="Arial" w:hAnsi="Arial" w:cs="Arial"/>
          <w:sz w:val="24"/>
          <w:szCs w:val="24"/>
        </w:rPr>
        <w:t xml:space="preserve"> relacionados con el Reconocimiento</w:t>
      </w:r>
      <w:r w:rsidR="00265490" w:rsidRPr="002B78DD">
        <w:rPr>
          <w:rFonts w:ascii="Arial" w:hAnsi="Arial" w:cs="Arial"/>
          <w:sz w:val="24"/>
          <w:szCs w:val="24"/>
        </w:rPr>
        <w:t xml:space="preserve">. </w:t>
      </w:r>
    </w:p>
    <w:p w:rsidR="000452BB" w:rsidRPr="002B78DD" w:rsidRDefault="00265490" w:rsidP="00B4253F">
      <w:pPr>
        <w:jc w:val="both"/>
        <w:rPr>
          <w:rFonts w:ascii="Arial" w:hAnsi="Arial" w:cs="Arial"/>
          <w:sz w:val="24"/>
          <w:szCs w:val="24"/>
        </w:rPr>
      </w:pPr>
      <w:r w:rsidRPr="002B78DD">
        <w:rPr>
          <w:rFonts w:ascii="Arial" w:hAnsi="Arial" w:cs="Arial"/>
          <w:sz w:val="24"/>
          <w:szCs w:val="24"/>
        </w:rPr>
        <w:t>Sólo podrán ser modificados por acuerdo de la</w:t>
      </w:r>
      <w:r w:rsidR="00A73FCA">
        <w:rPr>
          <w:rFonts w:ascii="Arial" w:hAnsi="Arial" w:cs="Arial"/>
          <w:sz w:val="24"/>
          <w:szCs w:val="24"/>
        </w:rPr>
        <w:t xml:space="preserve"> propia Secretarí</w:t>
      </w:r>
      <w:r w:rsidR="000452BB" w:rsidRPr="002B78DD">
        <w:rPr>
          <w:rFonts w:ascii="Arial" w:hAnsi="Arial" w:cs="Arial"/>
          <w:sz w:val="24"/>
          <w:szCs w:val="24"/>
        </w:rPr>
        <w:t xml:space="preserve">a del Trabajo y </w:t>
      </w:r>
      <w:r w:rsidR="001A3089" w:rsidRPr="002B78DD">
        <w:rPr>
          <w:rFonts w:ascii="Arial" w:hAnsi="Arial" w:cs="Arial"/>
          <w:sz w:val="24"/>
          <w:szCs w:val="24"/>
        </w:rPr>
        <w:t>Previsión</w:t>
      </w:r>
      <w:r w:rsidR="000452BB" w:rsidRPr="002B78DD">
        <w:rPr>
          <w:rFonts w:ascii="Arial" w:hAnsi="Arial" w:cs="Arial"/>
          <w:sz w:val="24"/>
          <w:szCs w:val="24"/>
        </w:rPr>
        <w:t xml:space="preserve"> Social del Estado de Durango, quien se compromete a socializar cualquier cambio que se </w:t>
      </w:r>
      <w:r w:rsidR="001A3089" w:rsidRPr="002B78DD">
        <w:rPr>
          <w:rFonts w:ascii="Arial" w:hAnsi="Arial" w:cs="Arial"/>
          <w:sz w:val="24"/>
          <w:szCs w:val="24"/>
        </w:rPr>
        <w:t>dé</w:t>
      </w:r>
      <w:r w:rsidR="000452BB" w:rsidRPr="002B78DD">
        <w:rPr>
          <w:rFonts w:ascii="Arial" w:hAnsi="Arial" w:cs="Arial"/>
          <w:sz w:val="24"/>
          <w:szCs w:val="24"/>
        </w:rPr>
        <w:t xml:space="preserve"> a los presentes.</w:t>
      </w:r>
    </w:p>
    <w:p w:rsidR="000452BB" w:rsidRPr="002B78DD" w:rsidRDefault="000452BB" w:rsidP="00B4253F">
      <w:pPr>
        <w:jc w:val="both"/>
        <w:rPr>
          <w:rFonts w:ascii="Arial" w:hAnsi="Arial" w:cs="Arial"/>
          <w:sz w:val="24"/>
          <w:szCs w:val="24"/>
        </w:rPr>
      </w:pPr>
    </w:p>
    <w:p w:rsidR="000452BB" w:rsidRPr="002B78DD" w:rsidRDefault="0006480C" w:rsidP="00B4253F">
      <w:pPr>
        <w:jc w:val="both"/>
        <w:rPr>
          <w:rFonts w:ascii="Arial" w:hAnsi="Arial" w:cs="Arial"/>
          <w:b/>
          <w:sz w:val="24"/>
          <w:szCs w:val="24"/>
        </w:rPr>
      </w:pPr>
      <w:r>
        <w:rPr>
          <w:rFonts w:ascii="Arial" w:hAnsi="Arial" w:cs="Arial"/>
          <w:b/>
          <w:sz w:val="24"/>
          <w:szCs w:val="24"/>
        </w:rPr>
        <w:t xml:space="preserve">VI.- </w:t>
      </w:r>
      <w:r w:rsidR="000452BB" w:rsidRPr="002B78DD">
        <w:rPr>
          <w:rFonts w:ascii="Arial" w:hAnsi="Arial" w:cs="Arial"/>
          <w:b/>
          <w:sz w:val="24"/>
          <w:szCs w:val="24"/>
        </w:rPr>
        <w:t xml:space="preserve">A QUIEN VA DIRIGIDO EL </w:t>
      </w:r>
      <w:r w:rsidR="00AC103B">
        <w:rPr>
          <w:rFonts w:ascii="Arial" w:hAnsi="Arial" w:cs="Arial"/>
          <w:b/>
          <w:sz w:val="24"/>
          <w:szCs w:val="24"/>
        </w:rPr>
        <w:t>RECONOCIMIENTO</w:t>
      </w:r>
      <w:r w:rsidR="002B78DD">
        <w:rPr>
          <w:rFonts w:ascii="Arial" w:hAnsi="Arial" w:cs="Arial"/>
          <w:b/>
          <w:sz w:val="24"/>
          <w:szCs w:val="24"/>
        </w:rPr>
        <w:t xml:space="preserve"> “EMPRESA SOCIALMENTE RESPONSABLE </w:t>
      </w:r>
      <w:r w:rsidR="007F57DD">
        <w:rPr>
          <w:rFonts w:ascii="Arial" w:hAnsi="Arial" w:cs="Arial"/>
          <w:b/>
          <w:sz w:val="24"/>
          <w:szCs w:val="24"/>
        </w:rPr>
        <w:t>CONTRA EL TRABAJO INFANTIL”</w:t>
      </w:r>
    </w:p>
    <w:p w:rsidR="001A3089" w:rsidRPr="002B78DD" w:rsidRDefault="001A3089" w:rsidP="00B4253F">
      <w:pPr>
        <w:jc w:val="both"/>
        <w:rPr>
          <w:rFonts w:ascii="Arial" w:hAnsi="Arial" w:cs="Arial"/>
          <w:sz w:val="24"/>
          <w:szCs w:val="24"/>
        </w:rPr>
      </w:pPr>
      <w:r w:rsidRPr="002B78DD">
        <w:rPr>
          <w:rFonts w:ascii="Arial" w:hAnsi="Arial" w:cs="Arial"/>
          <w:sz w:val="24"/>
          <w:szCs w:val="24"/>
        </w:rPr>
        <w:t>A todos aquellos centros de trabajo que se encuentren en territorio Duranguense y que no se encuentren comprendidos en el artículo 527 de la Ley Federal del Trabajo; así como cámaras empresariales y/u organizaciones patronales cuyos miembros no se encuentren sujetos al citado precepto legal</w:t>
      </w:r>
      <w:r w:rsidR="002D2AAD" w:rsidRPr="002B78DD">
        <w:rPr>
          <w:rFonts w:ascii="Arial" w:hAnsi="Arial" w:cs="Arial"/>
          <w:sz w:val="24"/>
          <w:szCs w:val="24"/>
        </w:rPr>
        <w:t xml:space="preserve"> y que se abstengan de contratar menores de 15 años o bien contratando a menores trabajadores en edad permitida lo hagan en estricto apego a la legalidad, asimismo que  hayan o estén instrumentado e implementado políticas, programas y acciones relacionadas con el tema.</w:t>
      </w:r>
    </w:p>
    <w:p w:rsidR="00B03686" w:rsidRPr="007F57DD" w:rsidRDefault="0006480C" w:rsidP="00B4253F">
      <w:pPr>
        <w:jc w:val="both"/>
        <w:rPr>
          <w:rFonts w:ascii="Arial" w:hAnsi="Arial" w:cs="Arial"/>
          <w:b/>
          <w:sz w:val="24"/>
          <w:szCs w:val="24"/>
        </w:rPr>
      </w:pPr>
      <w:r>
        <w:rPr>
          <w:rFonts w:ascii="Arial" w:hAnsi="Arial" w:cs="Arial"/>
          <w:b/>
          <w:sz w:val="24"/>
          <w:szCs w:val="24"/>
        </w:rPr>
        <w:t xml:space="preserve">VII.- </w:t>
      </w:r>
      <w:r w:rsidR="00364CA0" w:rsidRPr="007F57DD">
        <w:rPr>
          <w:rFonts w:ascii="Arial" w:hAnsi="Arial" w:cs="Arial"/>
          <w:b/>
          <w:sz w:val="24"/>
          <w:szCs w:val="24"/>
        </w:rPr>
        <w:t xml:space="preserve">REQUISITOS A CUMPLIR PARA OBTENER EL </w:t>
      </w:r>
      <w:r w:rsidR="00AC103B">
        <w:rPr>
          <w:rFonts w:ascii="Arial" w:hAnsi="Arial" w:cs="Arial"/>
          <w:b/>
          <w:sz w:val="24"/>
          <w:szCs w:val="24"/>
        </w:rPr>
        <w:t>RECONOCIMIENTO</w:t>
      </w:r>
      <w:r w:rsidR="007F57DD">
        <w:rPr>
          <w:rFonts w:ascii="Arial" w:hAnsi="Arial" w:cs="Arial"/>
          <w:b/>
          <w:sz w:val="24"/>
          <w:szCs w:val="24"/>
        </w:rPr>
        <w:t xml:space="preserve"> “EMPRESA SOCIALMENTE RESPONSABLE CONTRA EL TRABAJO INFANTIL”</w:t>
      </w:r>
    </w:p>
    <w:p w:rsidR="004A1F38" w:rsidRPr="002B78DD" w:rsidRDefault="001E1ED4" w:rsidP="00B4253F">
      <w:pPr>
        <w:jc w:val="both"/>
        <w:rPr>
          <w:rFonts w:ascii="Arial" w:hAnsi="Arial" w:cs="Arial"/>
          <w:sz w:val="24"/>
          <w:szCs w:val="24"/>
        </w:rPr>
      </w:pPr>
      <w:r w:rsidRPr="002B78DD">
        <w:rPr>
          <w:rFonts w:ascii="Arial" w:hAnsi="Arial" w:cs="Arial"/>
          <w:sz w:val="24"/>
          <w:szCs w:val="24"/>
        </w:rPr>
        <w:t xml:space="preserve">I.- </w:t>
      </w:r>
      <w:r w:rsidR="004A1F38" w:rsidRPr="002B78DD">
        <w:rPr>
          <w:rFonts w:ascii="Arial" w:hAnsi="Arial" w:cs="Arial"/>
          <w:sz w:val="24"/>
          <w:szCs w:val="24"/>
        </w:rPr>
        <w:t xml:space="preserve">Los centros de trabajo, cámaras empresariales u organismos patronales que deseen participar en primer </w:t>
      </w:r>
      <w:r w:rsidR="00A118C6" w:rsidRPr="002B78DD">
        <w:rPr>
          <w:rFonts w:ascii="Arial" w:hAnsi="Arial" w:cs="Arial"/>
          <w:sz w:val="24"/>
          <w:szCs w:val="24"/>
        </w:rPr>
        <w:t>término</w:t>
      </w:r>
      <w:r w:rsidR="004A1F38" w:rsidRPr="002B78DD">
        <w:rPr>
          <w:rFonts w:ascii="Arial" w:hAnsi="Arial" w:cs="Arial"/>
          <w:sz w:val="24"/>
          <w:szCs w:val="24"/>
        </w:rPr>
        <w:t xml:space="preserve"> deberán demostrar que se abstienen de contratar menores de 15 años, en cualquiera de las actividades que se desempeñan dentro del centro de trabajo.</w:t>
      </w:r>
    </w:p>
    <w:p w:rsidR="00A118C6" w:rsidRPr="002B78DD" w:rsidRDefault="00A118C6" w:rsidP="00B4253F">
      <w:pPr>
        <w:jc w:val="both"/>
        <w:rPr>
          <w:rFonts w:ascii="Arial" w:hAnsi="Arial" w:cs="Arial"/>
          <w:sz w:val="24"/>
          <w:szCs w:val="24"/>
        </w:rPr>
      </w:pPr>
      <w:r w:rsidRPr="002B78DD">
        <w:rPr>
          <w:rFonts w:ascii="Arial" w:hAnsi="Arial" w:cs="Arial"/>
          <w:sz w:val="24"/>
          <w:szCs w:val="24"/>
        </w:rPr>
        <w:t xml:space="preserve">II.- Aquellos centros de trabajo que contraten menores trabajadores en edad permitida, deberán acreditar ante la Secretaria del Trabajo y </w:t>
      </w:r>
      <w:r w:rsidR="00316F05" w:rsidRPr="002B78DD">
        <w:rPr>
          <w:rFonts w:ascii="Arial" w:hAnsi="Arial" w:cs="Arial"/>
          <w:sz w:val="24"/>
          <w:szCs w:val="24"/>
        </w:rPr>
        <w:t>Previsión</w:t>
      </w:r>
      <w:r w:rsidRPr="002B78DD">
        <w:rPr>
          <w:rFonts w:ascii="Arial" w:hAnsi="Arial" w:cs="Arial"/>
          <w:sz w:val="24"/>
          <w:szCs w:val="24"/>
        </w:rPr>
        <w:t xml:space="preserve"> Social por conducto del área correspondiente (</w:t>
      </w:r>
      <w:r w:rsidR="00316F05" w:rsidRPr="002B78DD">
        <w:rPr>
          <w:rFonts w:ascii="Arial" w:hAnsi="Arial" w:cs="Arial"/>
          <w:sz w:val="24"/>
          <w:szCs w:val="24"/>
        </w:rPr>
        <w:t>Inspección</w:t>
      </w:r>
      <w:r w:rsidRPr="002B78DD">
        <w:rPr>
          <w:rFonts w:ascii="Arial" w:hAnsi="Arial" w:cs="Arial"/>
          <w:sz w:val="24"/>
          <w:szCs w:val="24"/>
        </w:rPr>
        <w:t xml:space="preserve"> Laboral y </w:t>
      </w:r>
      <w:r w:rsidR="00316F05" w:rsidRPr="002B78DD">
        <w:rPr>
          <w:rFonts w:ascii="Arial" w:hAnsi="Arial" w:cs="Arial"/>
          <w:sz w:val="24"/>
          <w:szCs w:val="24"/>
        </w:rPr>
        <w:t>Dirección</w:t>
      </w:r>
      <w:r w:rsidRPr="002B78DD">
        <w:rPr>
          <w:rFonts w:ascii="Arial" w:hAnsi="Arial" w:cs="Arial"/>
          <w:sz w:val="24"/>
          <w:szCs w:val="24"/>
        </w:rPr>
        <w:t xml:space="preserve"> de </w:t>
      </w:r>
      <w:r w:rsidR="00316F05" w:rsidRPr="002B78DD">
        <w:rPr>
          <w:rFonts w:ascii="Arial" w:hAnsi="Arial" w:cs="Arial"/>
          <w:sz w:val="24"/>
          <w:szCs w:val="24"/>
        </w:rPr>
        <w:t>Inserción</w:t>
      </w:r>
      <w:r w:rsidRPr="002B78DD">
        <w:rPr>
          <w:rFonts w:ascii="Arial" w:hAnsi="Arial" w:cs="Arial"/>
          <w:sz w:val="24"/>
          <w:szCs w:val="24"/>
        </w:rPr>
        <w:t xml:space="preserve"> Laboral de Grupos Vulnerables) que dicha contratación se apega a lo previsto por el Titulo </w:t>
      </w:r>
      <w:r w:rsidR="002350FD" w:rsidRPr="002B78DD">
        <w:rPr>
          <w:rFonts w:ascii="Arial" w:hAnsi="Arial" w:cs="Arial"/>
          <w:sz w:val="24"/>
          <w:szCs w:val="24"/>
        </w:rPr>
        <w:t>Quinto Bis</w:t>
      </w:r>
      <w:r w:rsidR="001176A6" w:rsidRPr="002B78DD">
        <w:rPr>
          <w:rFonts w:ascii="Arial" w:hAnsi="Arial" w:cs="Arial"/>
          <w:sz w:val="24"/>
          <w:szCs w:val="24"/>
        </w:rPr>
        <w:t xml:space="preserve"> de la Ley Federal del Trabajo.</w:t>
      </w:r>
    </w:p>
    <w:p w:rsidR="00D209A5" w:rsidRPr="002B78DD" w:rsidRDefault="00D209A5" w:rsidP="00D209A5">
      <w:pPr>
        <w:jc w:val="both"/>
        <w:rPr>
          <w:rFonts w:ascii="Arial" w:hAnsi="Arial" w:cs="Arial"/>
          <w:sz w:val="24"/>
          <w:szCs w:val="24"/>
        </w:rPr>
      </w:pPr>
      <w:r w:rsidRPr="002B78DD">
        <w:rPr>
          <w:rFonts w:ascii="Arial" w:hAnsi="Arial" w:cs="Arial"/>
          <w:sz w:val="24"/>
          <w:szCs w:val="24"/>
        </w:rPr>
        <w:lastRenderedPageBreak/>
        <w:t xml:space="preserve">III.- Deberán comprobar que </w:t>
      </w:r>
      <w:r w:rsidR="00265490" w:rsidRPr="002B78DD">
        <w:rPr>
          <w:rFonts w:ascii="Arial" w:hAnsi="Arial" w:cs="Arial"/>
          <w:sz w:val="24"/>
          <w:szCs w:val="24"/>
        </w:rPr>
        <w:t>implementa</w:t>
      </w:r>
      <w:r w:rsidR="00A73FCA">
        <w:rPr>
          <w:rFonts w:ascii="Arial" w:hAnsi="Arial" w:cs="Arial"/>
          <w:sz w:val="24"/>
          <w:szCs w:val="24"/>
        </w:rPr>
        <w:t>n o implementará</w:t>
      </w:r>
      <w:r w:rsidRPr="002B78DD">
        <w:rPr>
          <w:rFonts w:ascii="Arial" w:hAnsi="Arial" w:cs="Arial"/>
          <w:sz w:val="24"/>
          <w:szCs w:val="24"/>
        </w:rPr>
        <w:t>n</w:t>
      </w:r>
      <w:r w:rsidR="00265490" w:rsidRPr="002B78DD">
        <w:rPr>
          <w:rFonts w:ascii="Arial" w:hAnsi="Arial" w:cs="Arial"/>
          <w:sz w:val="24"/>
          <w:szCs w:val="24"/>
        </w:rPr>
        <w:t xml:space="preserve"> </w:t>
      </w:r>
      <w:r w:rsidRPr="002B78DD">
        <w:rPr>
          <w:rFonts w:ascii="Arial" w:hAnsi="Arial" w:cs="Arial"/>
          <w:sz w:val="24"/>
          <w:szCs w:val="24"/>
        </w:rPr>
        <w:t xml:space="preserve">(en el lapso de un año a efecto de arrojar resultados medibles) </w:t>
      </w:r>
      <w:r w:rsidR="00265490" w:rsidRPr="002B78DD">
        <w:rPr>
          <w:rFonts w:ascii="Arial" w:hAnsi="Arial" w:cs="Arial"/>
          <w:sz w:val="24"/>
          <w:szCs w:val="24"/>
        </w:rPr>
        <w:t>políticas, programas y acciones a favor de la prevención y erradicación del trabajo infantil, así como la protección de las y los adolescentes trabajadores en edad permitida</w:t>
      </w:r>
      <w:r w:rsidRPr="002B78DD">
        <w:rPr>
          <w:rFonts w:ascii="Arial" w:hAnsi="Arial" w:cs="Arial"/>
          <w:sz w:val="24"/>
          <w:szCs w:val="24"/>
        </w:rPr>
        <w:t>.</w:t>
      </w:r>
    </w:p>
    <w:p w:rsidR="00D209A5" w:rsidRPr="002B78DD" w:rsidRDefault="00D209A5" w:rsidP="00D209A5">
      <w:pPr>
        <w:jc w:val="both"/>
        <w:rPr>
          <w:rFonts w:ascii="Arial" w:hAnsi="Arial" w:cs="Arial"/>
          <w:sz w:val="24"/>
          <w:szCs w:val="24"/>
        </w:rPr>
      </w:pPr>
      <w:r w:rsidRPr="002B78DD">
        <w:rPr>
          <w:rFonts w:ascii="Arial" w:hAnsi="Arial" w:cs="Arial"/>
          <w:sz w:val="24"/>
          <w:szCs w:val="24"/>
        </w:rPr>
        <w:t xml:space="preserve">IV.- Deberán comprobar que incluyen dentro de su misión, visión y objetivos </w:t>
      </w:r>
      <w:r w:rsidR="00A73FCA" w:rsidRPr="002B78DD">
        <w:rPr>
          <w:rFonts w:ascii="Arial" w:hAnsi="Arial" w:cs="Arial"/>
          <w:sz w:val="24"/>
          <w:szCs w:val="24"/>
        </w:rPr>
        <w:t>así</w:t>
      </w:r>
      <w:r w:rsidRPr="002B78DD">
        <w:rPr>
          <w:rFonts w:ascii="Arial" w:hAnsi="Arial" w:cs="Arial"/>
          <w:sz w:val="24"/>
          <w:szCs w:val="24"/>
        </w:rPr>
        <w:t xml:space="preserve"> como en sus reglamentos, manuales y documentos de operación </w:t>
      </w:r>
      <w:r w:rsidR="009C6F00">
        <w:rPr>
          <w:rFonts w:ascii="Arial" w:hAnsi="Arial" w:cs="Arial"/>
          <w:sz w:val="24"/>
          <w:szCs w:val="24"/>
        </w:rPr>
        <w:t>incluyan</w:t>
      </w:r>
      <w:r w:rsidRPr="002B78DD">
        <w:rPr>
          <w:rFonts w:ascii="Arial" w:hAnsi="Arial" w:cs="Arial"/>
          <w:sz w:val="24"/>
          <w:szCs w:val="24"/>
        </w:rPr>
        <w:t xml:space="preserve"> </w:t>
      </w:r>
      <w:r w:rsidR="00265490" w:rsidRPr="002B78DD">
        <w:rPr>
          <w:rFonts w:ascii="Arial" w:hAnsi="Arial" w:cs="Arial"/>
          <w:sz w:val="24"/>
          <w:szCs w:val="24"/>
        </w:rPr>
        <w:t>política</w:t>
      </w:r>
      <w:r w:rsidRPr="002B78DD">
        <w:rPr>
          <w:rFonts w:ascii="Arial" w:hAnsi="Arial" w:cs="Arial"/>
          <w:sz w:val="24"/>
          <w:szCs w:val="24"/>
        </w:rPr>
        <w:t>s</w:t>
      </w:r>
      <w:r w:rsidR="00265490" w:rsidRPr="002B78DD">
        <w:rPr>
          <w:rFonts w:ascii="Arial" w:hAnsi="Arial" w:cs="Arial"/>
          <w:sz w:val="24"/>
          <w:szCs w:val="24"/>
        </w:rPr>
        <w:t xml:space="preserve"> para la prevención y erradicación del trabajo infantil de forma expresa.</w:t>
      </w:r>
      <w:r w:rsidRPr="002B78DD">
        <w:rPr>
          <w:rFonts w:ascii="Arial" w:hAnsi="Arial" w:cs="Arial"/>
          <w:sz w:val="24"/>
          <w:szCs w:val="24"/>
        </w:rPr>
        <w:t xml:space="preserve"> </w:t>
      </w:r>
    </w:p>
    <w:p w:rsidR="005951C7" w:rsidRPr="002B78DD" w:rsidRDefault="005951C7" w:rsidP="00D209A5">
      <w:pPr>
        <w:jc w:val="both"/>
        <w:rPr>
          <w:rFonts w:ascii="Arial" w:hAnsi="Arial" w:cs="Arial"/>
          <w:sz w:val="24"/>
          <w:szCs w:val="24"/>
        </w:rPr>
      </w:pPr>
      <w:r w:rsidRPr="002B78DD">
        <w:rPr>
          <w:rFonts w:ascii="Arial" w:hAnsi="Arial" w:cs="Arial"/>
          <w:sz w:val="24"/>
          <w:szCs w:val="24"/>
        </w:rPr>
        <w:t xml:space="preserve">V.- </w:t>
      </w:r>
      <w:r w:rsidR="00265490" w:rsidRPr="002B78DD">
        <w:rPr>
          <w:rFonts w:ascii="Arial" w:hAnsi="Arial" w:cs="Arial"/>
          <w:sz w:val="24"/>
          <w:szCs w:val="24"/>
        </w:rPr>
        <w:t>Promover actividades deportivas, culturales o de recreación para las y los hijos menores de edad, de las y los trabajadores, mismos que contribuyan a prevenir el trabajo infantil.</w:t>
      </w:r>
    </w:p>
    <w:p w:rsidR="005951C7" w:rsidRPr="002B78DD" w:rsidRDefault="005951C7" w:rsidP="00D209A5">
      <w:pPr>
        <w:jc w:val="both"/>
        <w:rPr>
          <w:rFonts w:ascii="Arial" w:hAnsi="Arial" w:cs="Arial"/>
          <w:sz w:val="24"/>
          <w:szCs w:val="24"/>
        </w:rPr>
      </w:pPr>
      <w:r w:rsidRPr="002B78DD">
        <w:rPr>
          <w:rFonts w:ascii="Arial" w:hAnsi="Arial" w:cs="Arial"/>
          <w:sz w:val="24"/>
          <w:szCs w:val="24"/>
        </w:rPr>
        <w:t>VI.- En el caso de que cuenten con menores trabajadores en edad permitida, deberán p</w:t>
      </w:r>
      <w:r w:rsidR="00265490" w:rsidRPr="002B78DD">
        <w:rPr>
          <w:rFonts w:ascii="Arial" w:hAnsi="Arial" w:cs="Arial"/>
          <w:sz w:val="24"/>
          <w:szCs w:val="24"/>
        </w:rPr>
        <w:t>romover, difundir y coadyuvar a la permanencia y no deserción escolar de las y los adolescentes en edad permitida para trabajar, al interior o exterior del centro de trabajo.</w:t>
      </w:r>
    </w:p>
    <w:p w:rsidR="007D68EB" w:rsidRPr="002B78DD" w:rsidRDefault="005951C7" w:rsidP="007D68EB">
      <w:pPr>
        <w:jc w:val="both"/>
        <w:rPr>
          <w:rFonts w:ascii="Arial" w:hAnsi="Arial" w:cs="Arial"/>
          <w:sz w:val="24"/>
          <w:szCs w:val="24"/>
        </w:rPr>
      </w:pPr>
      <w:r w:rsidRPr="002B78DD">
        <w:rPr>
          <w:rFonts w:ascii="Arial" w:hAnsi="Arial" w:cs="Arial"/>
          <w:sz w:val="24"/>
          <w:szCs w:val="24"/>
        </w:rPr>
        <w:t xml:space="preserve">VII.- </w:t>
      </w:r>
      <w:r w:rsidR="006C4788" w:rsidRPr="002B78DD">
        <w:rPr>
          <w:rFonts w:ascii="Arial" w:hAnsi="Arial" w:cs="Arial"/>
          <w:sz w:val="24"/>
          <w:szCs w:val="24"/>
        </w:rPr>
        <w:t>Deberá</w:t>
      </w:r>
      <w:r w:rsidRPr="002B78DD">
        <w:rPr>
          <w:rFonts w:ascii="Arial" w:hAnsi="Arial" w:cs="Arial"/>
          <w:sz w:val="24"/>
          <w:szCs w:val="24"/>
        </w:rPr>
        <w:t xml:space="preserve"> </w:t>
      </w:r>
      <w:r w:rsidR="006C4788" w:rsidRPr="002B78DD">
        <w:rPr>
          <w:rFonts w:ascii="Arial" w:hAnsi="Arial" w:cs="Arial"/>
          <w:sz w:val="24"/>
          <w:szCs w:val="24"/>
        </w:rPr>
        <w:t>asumir el compromiso de replicar</w:t>
      </w:r>
      <w:r w:rsidR="007D68EB" w:rsidRPr="002B78DD">
        <w:rPr>
          <w:rFonts w:ascii="Arial" w:hAnsi="Arial" w:cs="Arial"/>
          <w:sz w:val="24"/>
          <w:szCs w:val="24"/>
        </w:rPr>
        <w:t xml:space="preserve"> y difundir a proveedores y distribuidores, en el caso de cámaras empresariales u organismos patronales, </w:t>
      </w:r>
      <w:r w:rsidR="00AE49D3" w:rsidRPr="002B78DD">
        <w:rPr>
          <w:rFonts w:ascii="Arial" w:hAnsi="Arial" w:cs="Arial"/>
          <w:sz w:val="24"/>
          <w:szCs w:val="24"/>
        </w:rPr>
        <w:t>el</w:t>
      </w:r>
      <w:r w:rsidR="00265490" w:rsidRPr="002B78DD">
        <w:rPr>
          <w:rFonts w:ascii="Arial" w:hAnsi="Arial" w:cs="Arial"/>
          <w:sz w:val="24"/>
          <w:szCs w:val="24"/>
        </w:rPr>
        <w:t xml:space="preserve"> pleno respeto a los derechos humanos y laborales de las y los adolescentes en edad permitida para trabajar, así como la no contratación por debajo de la edad mínima </w:t>
      </w:r>
      <w:r w:rsidR="00AE49D3" w:rsidRPr="002B78DD">
        <w:rPr>
          <w:rFonts w:ascii="Arial" w:hAnsi="Arial" w:cs="Arial"/>
          <w:sz w:val="24"/>
          <w:szCs w:val="24"/>
        </w:rPr>
        <w:t>permitida para desarrollar actividades remuneratorias</w:t>
      </w:r>
      <w:r w:rsidR="00265490" w:rsidRPr="002B78DD">
        <w:rPr>
          <w:rFonts w:ascii="Arial" w:hAnsi="Arial" w:cs="Arial"/>
          <w:sz w:val="24"/>
          <w:szCs w:val="24"/>
        </w:rPr>
        <w:t xml:space="preserve">. </w:t>
      </w:r>
    </w:p>
    <w:p w:rsidR="007D68EB" w:rsidRPr="007F57DD" w:rsidRDefault="007D68EB" w:rsidP="007D68EB">
      <w:pPr>
        <w:jc w:val="both"/>
        <w:rPr>
          <w:rFonts w:ascii="Arial" w:hAnsi="Arial" w:cs="Arial"/>
          <w:b/>
          <w:sz w:val="24"/>
          <w:szCs w:val="24"/>
        </w:rPr>
      </w:pPr>
    </w:p>
    <w:p w:rsidR="007D68EB" w:rsidRPr="007F57DD" w:rsidRDefault="0006480C" w:rsidP="007D68EB">
      <w:pPr>
        <w:jc w:val="both"/>
        <w:rPr>
          <w:rFonts w:ascii="Arial" w:hAnsi="Arial" w:cs="Arial"/>
          <w:b/>
          <w:sz w:val="24"/>
          <w:szCs w:val="24"/>
        </w:rPr>
      </w:pPr>
      <w:r>
        <w:rPr>
          <w:rFonts w:ascii="Arial" w:hAnsi="Arial" w:cs="Arial"/>
          <w:b/>
          <w:sz w:val="24"/>
          <w:szCs w:val="24"/>
        </w:rPr>
        <w:t xml:space="preserve">VIII.- </w:t>
      </w:r>
      <w:r w:rsidR="00E456C5" w:rsidRPr="007F57DD">
        <w:rPr>
          <w:rFonts w:ascii="Arial" w:hAnsi="Arial" w:cs="Arial"/>
          <w:b/>
          <w:sz w:val="24"/>
          <w:szCs w:val="24"/>
        </w:rPr>
        <w:t>COMO SE DEBERAN REGISTRAR LOS PARTICIPANTES</w:t>
      </w:r>
    </w:p>
    <w:p w:rsidR="00144A31" w:rsidRPr="002B78DD" w:rsidRDefault="00144A31" w:rsidP="007D68EB">
      <w:pPr>
        <w:jc w:val="both"/>
        <w:rPr>
          <w:rFonts w:ascii="Arial" w:hAnsi="Arial" w:cs="Arial"/>
          <w:sz w:val="24"/>
          <w:szCs w:val="24"/>
        </w:rPr>
      </w:pPr>
      <w:r w:rsidRPr="002B78DD">
        <w:rPr>
          <w:rFonts w:ascii="Arial" w:hAnsi="Arial" w:cs="Arial"/>
          <w:sz w:val="24"/>
          <w:szCs w:val="24"/>
        </w:rPr>
        <w:t xml:space="preserve">I.- </w:t>
      </w:r>
      <w:r w:rsidR="00265490" w:rsidRPr="002B78DD">
        <w:rPr>
          <w:rFonts w:ascii="Arial" w:hAnsi="Arial" w:cs="Arial"/>
          <w:sz w:val="24"/>
          <w:szCs w:val="24"/>
        </w:rPr>
        <w:t xml:space="preserve">Llenar la solicitud de participación </w:t>
      </w:r>
      <w:r w:rsidR="00E456C5" w:rsidRPr="002B78DD">
        <w:rPr>
          <w:rFonts w:ascii="Arial" w:hAnsi="Arial" w:cs="Arial"/>
          <w:sz w:val="24"/>
          <w:szCs w:val="24"/>
        </w:rPr>
        <w:t>la cual será proporcionada de manera fís</w:t>
      </w:r>
      <w:r w:rsidR="00A73FCA">
        <w:rPr>
          <w:rFonts w:ascii="Arial" w:hAnsi="Arial" w:cs="Arial"/>
          <w:sz w:val="24"/>
          <w:szCs w:val="24"/>
        </w:rPr>
        <w:t>ica directamente en la Secretarí</w:t>
      </w:r>
      <w:r w:rsidR="00E456C5" w:rsidRPr="002B78DD">
        <w:rPr>
          <w:rFonts w:ascii="Arial" w:hAnsi="Arial" w:cs="Arial"/>
          <w:sz w:val="24"/>
          <w:szCs w:val="24"/>
        </w:rPr>
        <w:t>a del Trabajo y Previsión Social por conducto de la Dirección de Inserción Laboral de Grupos Vulnerables</w:t>
      </w:r>
    </w:p>
    <w:p w:rsidR="007E1F56" w:rsidRPr="007F57DD" w:rsidRDefault="0006480C" w:rsidP="007E1F56">
      <w:pPr>
        <w:jc w:val="both"/>
        <w:rPr>
          <w:rFonts w:ascii="Arial" w:hAnsi="Arial" w:cs="Arial"/>
          <w:b/>
          <w:sz w:val="24"/>
          <w:szCs w:val="24"/>
        </w:rPr>
      </w:pPr>
      <w:r>
        <w:rPr>
          <w:rFonts w:ascii="Arial" w:hAnsi="Arial" w:cs="Arial"/>
          <w:b/>
          <w:sz w:val="24"/>
          <w:szCs w:val="24"/>
        </w:rPr>
        <w:t xml:space="preserve">IX.- </w:t>
      </w:r>
      <w:r w:rsidR="003840E5" w:rsidRPr="007F57DD">
        <w:rPr>
          <w:rFonts w:ascii="Arial" w:hAnsi="Arial" w:cs="Arial"/>
          <w:b/>
          <w:sz w:val="24"/>
          <w:szCs w:val="24"/>
        </w:rPr>
        <w:t>VERIFICACIÓN DE DEMANDAS, DENUNCIAS, QUEJAS O RECLAMACIONES.</w:t>
      </w:r>
    </w:p>
    <w:p w:rsidR="007E1F56" w:rsidRPr="002B78DD" w:rsidRDefault="007E1F56" w:rsidP="007E1F56">
      <w:pPr>
        <w:jc w:val="both"/>
        <w:rPr>
          <w:rFonts w:ascii="Arial" w:hAnsi="Arial" w:cs="Arial"/>
          <w:sz w:val="24"/>
          <w:szCs w:val="24"/>
        </w:rPr>
      </w:pPr>
      <w:r w:rsidRPr="002B78DD">
        <w:rPr>
          <w:rFonts w:ascii="Arial" w:hAnsi="Arial" w:cs="Arial"/>
          <w:sz w:val="24"/>
          <w:szCs w:val="24"/>
        </w:rPr>
        <w:t>Una vez</w:t>
      </w:r>
      <w:r w:rsidR="003840E5" w:rsidRPr="002B78DD">
        <w:rPr>
          <w:rFonts w:ascii="Arial" w:hAnsi="Arial" w:cs="Arial"/>
          <w:sz w:val="24"/>
          <w:szCs w:val="24"/>
        </w:rPr>
        <w:t xml:space="preserve"> presentada la solicitud, se le </w:t>
      </w:r>
      <w:r w:rsidRPr="002B78DD">
        <w:rPr>
          <w:rFonts w:ascii="Arial" w:hAnsi="Arial" w:cs="Arial"/>
          <w:sz w:val="24"/>
          <w:szCs w:val="24"/>
        </w:rPr>
        <w:t xml:space="preserve"> asigna</w:t>
      </w:r>
      <w:r w:rsidR="003840E5" w:rsidRPr="002B78DD">
        <w:rPr>
          <w:rFonts w:ascii="Arial" w:hAnsi="Arial" w:cs="Arial"/>
          <w:sz w:val="24"/>
          <w:szCs w:val="24"/>
        </w:rPr>
        <w:t>ra</w:t>
      </w:r>
      <w:r w:rsidRPr="002B78DD">
        <w:rPr>
          <w:rFonts w:ascii="Arial" w:hAnsi="Arial" w:cs="Arial"/>
          <w:sz w:val="24"/>
          <w:szCs w:val="24"/>
        </w:rPr>
        <w:t xml:space="preserve"> el número de registro de participación, la S</w:t>
      </w:r>
      <w:r w:rsidR="003840E5" w:rsidRPr="002B78DD">
        <w:rPr>
          <w:rFonts w:ascii="Arial" w:hAnsi="Arial" w:cs="Arial"/>
          <w:sz w:val="24"/>
          <w:szCs w:val="24"/>
        </w:rPr>
        <w:t xml:space="preserve">ecretaria del Trabajo y Previsión Social </w:t>
      </w:r>
      <w:r w:rsidRPr="002B78DD">
        <w:rPr>
          <w:rFonts w:ascii="Arial" w:hAnsi="Arial" w:cs="Arial"/>
          <w:sz w:val="24"/>
          <w:szCs w:val="24"/>
        </w:rPr>
        <w:t>a través de la Dirección</w:t>
      </w:r>
      <w:r w:rsidR="003840E5" w:rsidRPr="002B78DD">
        <w:rPr>
          <w:rFonts w:ascii="Arial" w:hAnsi="Arial" w:cs="Arial"/>
          <w:sz w:val="24"/>
          <w:szCs w:val="24"/>
        </w:rPr>
        <w:t xml:space="preserve"> de Inserción Laboral de Grupos Vulnerables</w:t>
      </w:r>
      <w:r w:rsidRPr="002B78DD">
        <w:rPr>
          <w:rFonts w:ascii="Arial" w:hAnsi="Arial" w:cs="Arial"/>
          <w:sz w:val="24"/>
          <w:szCs w:val="24"/>
        </w:rPr>
        <w:t>, solicitarán a las siguientes autoridades competentes un historial relativo al cumplimiento de la normatividad laboral y de seguridad social, demandas, denuncias, reclamaciones o quejas ante violaciones a sus derechos humanos y laborales, según corresponda, de los centros de trabajo participantes, de acuerdo con su jurisdicción</w:t>
      </w:r>
      <w:r w:rsidR="003840E5" w:rsidRPr="002B78DD">
        <w:rPr>
          <w:rFonts w:ascii="Arial" w:hAnsi="Arial" w:cs="Arial"/>
          <w:sz w:val="24"/>
          <w:szCs w:val="24"/>
        </w:rPr>
        <w:t xml:space="preserve"> a</w:t>
      </w:r>
      <w:r w:rsidRPr="002B78DD">
        <w:rPr>
          <w:rFonts w:ascii="Arial" w:hAnsi="Arial" w:cs="Arial"/>
          <w:sz w:val="24"/>
          <w:szCs w:val="24"/>
        </w:rPr>
        <w:t>:</w:t>
      </w:r>
    </w:p>
    <w:p w:rsidR="007E1F56" w:rsidRPr="002B78DD" w:rsidRDefault="007E1F56" w:rsidP="007E1F56">
      <w:pPr>
        <w:jc w:val="both"/>
        <w:rPr>
          <w:rFonts w:ascii="Arial" w:hAnsi="Arial" w:cs="Arial"/>
          <w:sz w:val="24"/>
          <w:szCs w:val="24"/>
        </w:rPr>
      </w:pPr>
      <w:r w:rsidRPr="002B78DD">
        <w:rPr>
          <w:rFonts w:ascii="Arial" w:hAnsi="Arial" w:cs="Arial"/>
          <w:sz w:val="24"/>
          <w:szCs w:val="24"/>
        </w:rPr>
        <w:t xml:space="preserve"> </w:t>
      </w:r>
      <w:r w:rsidR="005C7CF2" w:rsidRPr="002B78DD">
        <w:rPr>
          <w:rFonts w:ascii="Arial" w:hAnsi="Arial" w:cs="Arial"/>
          <w:sz w:val="24"/>
          <w:szCs w:val="24"/>
        </w:rPr>
        <w:t xml:space="preserve">I.- </w:t>
      </w:r>
      <w:r w:rsidRPr="002B78DD">
        <w:rPr>
          <w:rFonts w:ascii="Arial" w:hAnsi="Arial" w:cs="Arial"/>
          <w:sz w:val="24"/>
          <w:szCs w:val="24"/>
        </w:rPr>
        <w:t>Junta</w:t>
      </w:r>
      <w:r w:rsidR="005C7CF2" w:rsidRPr="002B78DD">
        <w:rPr>
          <w:rFonts w:ascii="Arial" w:hAnsi="Arial" w:cs="Arial"/>
          <w:sz w:val="24"/>
          <w:szCs w:val="24"/>
        </w:rPr>
        <w:t xml:space="preserve"> Local de Conciliación y Arbitraje</w:t>
      </w:r>
      <w:r w:rsidRPr="002B78DD">
        <w:rPr>
          <w:rFonts w:ascii="Arial" w:hAnsi="Arial" w:cs="Arial"/>
          <w:sz w:val="24"/>
          <w:szCs w:val="24"/>
        </w:rPr>
        <w:t>;</w:t>
      </w:r>
    </w:p>
    <w:p w:rsidR="007E1F56" w:rsidRPr="002B78DD" w:rsidRDefault="005C7CF2" w:rsidP="007E1F56">
      <w:pPr>
        <w:jc w:val="both"/>
        <w:rPr>
          <w:rFonts w:ascii="Arial" w:hAnsi="Arial" w:cs="Arial"/>
          <w:sz w:val="24"/>
          <w:szCs w:val="24"/>
        </w:rPr>
      </w:pPr>
      <w:r w:rsidRPr="002B78DD">
        <w:rPr>
          <w:rFonts w:ascii="Arial" w:hAnsi="Arial" w:cs="Arial"/>
          <w:sz w:val="24"/>
          <w:szCs w:val="24"/>
        </w:rPr>
        <w:lastRenderedPageBreak/>
        <w:t xml:space="preserve">II.- </w:t>
      </w:r>
      <w:r w:rsidR="007E1F56" w:rsidRPr="002B78DD">
        <w:rPr>
          <w:rFonts w:ascii="Arial" w:hAnsi="Arial" w:cs="Arial"/>
          <w:sz w:val="24"/>
          <w:szCs w:val="24"/>
        </w:rPr>
        <w:t>Procuraduría</w:t>
      </w:r>
      <w:r w:rsidRPr="002B78DD">
        <w:rPr>
          <w:rFonts w:ascii="Arial" w:hAnsi="Arial" w:cs="Arial"/>
          <w:sz w:val="24"/>
          <w:szCs w:val="24"/>
        </w:rPr>
        <w:t xml:space="preserve"> Local de la Defensa del</w:t>
      </w:r>
      <w:r w:rsidR="007E1F56" w:rsidRPr="002B78DD">
        <w:rPr>
          <w:rFonts w:ascii="Arial" w:hAnsi="Arial" w:cs="Arial"/>
          <w:sz w:val="24"/>
          <w:szCs w:val="24"/>
        </w:rPr>
        <w:t xml:space="preserve">  Trabajo;</w:t>
      </w:r>
    </w:p>
    <w:p w:rsidR="005C7CF2" w:rsidRPr="002B78DD" w:rsidRDefault="005C7CF2" w:rsidP="007E1F56">
      <w:pPr>
        <w:jc w:val="both"/>
        <w:rPr>
          <w:rFonts w:ascii="Arial" w:hAnsi="Arial" w:cs="Arial"/>
          <w:sz w:val="24"/>
          <w:szCs w:val="24"/>
        </w:rPr>
      </w:pPr>
      <w:r w:rsidRPr="002B78DD">
        <w:rPr>
          <w:rFonts w:ascii="Arial" w:hAnsi="Arial" w:cs="Arial"/>
          <w:sz w:val="24"/>
          <w:szCs w:val="24"/>
        </w:rPr>
        <w:t>III.- Dirección de Inspección</w:t>
      </w:r>
      <w:r w:rsidR="009C6F00">
        <w:rPr>
          <w:rFonts w:ascii="Arial" w:hAnsi="Arial" w:cs="Arial"/>
          <w:sz w:val="24"/>
          <w:szCs w:val="24"/>
        </w:rPr>
        <w:t xml:space="preserve"> Laboral: </w:t>
      </w:r>
    </w:p>
    <w:p w:rsidR="007E1F56" w:rsidRPr="002B78DD" w:rsidRDefault="005C7CF2" w:rsidP="007E1F56">
      <w:pPr>
        <w:jc w:val="both"/>
        <w:rPr>
          <w:rFonts w:ascii="Arial" w:hAnsi="Arial" w:cs="Arial"/>
          <w:sz w:val="24"/>
          <w:szCs w:val="24"/>
        </w:rPr>
      </w:pPr>
      <w:r w:rsidRPr="002B78DD">
        <w:rPr>
          <w:rFonts w:ascii="Arial" w:hAnsi="Arial" w:cs="Arial"/>
          <w:sz w:val="24"/>
          <w:szCs w:val="24"/>
        </w:rPr>
        <w:t xml:space="preserve">III.- </w:t>
      </w:r>
      <w:r w:rsidR="007E1F56" w:rsidRPr="002B78DD">
        <w:rPr>
          <w:rFonts w:ascii="Arial" w:hAnsi="Arial" w:cs="Arial"/>
          <w:sz w:val="24"/>
          <w:szCs w:val="24"/>
        </w:rPr>
        <w:t>Comisión</w:t>
      </w:r>
      <w:r w:rsidRPr="002B78DD">
        <w:rPr>
          <w:rFonts w:ascii="Arial" w:hAnsi="Arial" w:cs="Arial"/>
          <w:sz w:val="24"/>
          <w:szCs w:val="24"/>
        </w:rPr>
        <w:t xml:space="preserve"> Estatal de los </w:t>
      </w:r>
      <w:r w:rsidR="009C6F00">
        <w:rPr>
          <w:rFonts w:ascii="Arial" w:hAnsi="Arial" w:cs="Arial"/>
          <w:sz w:val="24"/>
          <w:szCs w:val="24"/>
        </w:rPr>
        <w:t xml:space="preserve"> Derechos Humanos; y</w:t>
      </w:r>
    </w:p>
    <w:p w:rsidR="002B6FF7" w:rsidRPr="002B78DD" w:rsidRDefault="009C6F00" w:rsidP="007E1F56">
      <w:pPr>
        <w:jc w:val="both"/>
        <w:rPr>
          <w:rFonts w:ascii="Arial" w:hAnsi="Arial" w:cs="Arial"/>
          <w:sz w:val="24"/>
          <w:szCs w:val="24"/>
        </w:rPr>
      </w:pPr>
      <w:r>
        <w:rPr>
          <w:rFonts w:ascii="Arial" w:hAnsi="Arial" w:cs="Arial"/>
          <w:sz w:val="24"/>
          <w:szCs w:val="24"/>
        </w:rPr>
        <w:t>IV.- Delegación Durango del Instituto Mexicano del Seguro Social.</w:t>
      </w:r>
    </w:p>
    <w:p w:rsidR="007E1F56" w:rsidRPr="002B78DD" w:rsidRDefault="0006480C" w:rsidP="007E1F56">
      <w:pPr>
        <w:jc w:val="both"/>
        <w:rPr>
          <w:rFonts w:ascii="Arial" w:hAnsi="Arial" w:cs="Arial"/>
          <w:sz w:val="24"/>
          <w:szCs w:val="24"/>
        </w:rPr>
      </w:pPr>
      <w:r>
        <w:rPr>
          <w:rFonts w:ascii="Arial" w:hAnsi="Arial" w:cs="Arial"/>
          <w:b/>
          <w:sz w:val="24"/>
          <w:szCs w:val="24"/>
        </w:rPr>
        <w:t xml:space="preserve">X.- </w:t>
      </w:r>
      <w:r w:rsidR="00A73FCA">
        <w:rPr>
          <w:rFonts w:ascii="Arial" w:hAnsi="Arial" w:cs="Arial"/>
          <w:b/>
          <w:sz w:val="24"/>
          <w:szCs w:val="24"/>
        </w:rPr>
        <w:t>VISITAS DE VERIFICACIÓ</w:t>
      </w:r>
      <w:r w:rsidR="002B6FF7" w:rsidRPr="007F57DD">
        <w:rPr>
          <w:rFonts w:ascii="Arial" w:hAnsi="Arial" w:cs="Arial"/>
          <w:b/>
          <w:sz w:val="24"/>
          <w:szCs w:val="24"/>
        </w:rPr>
        <w:t>N</w:t>
      </w:r>
      <w:r w:rsidR="007E1F56" w:rsidRPr="002B78DD">
        <w:rPr>
          <w:rFonts w:ascii="Arial" w:hAnsi="Arial" w:cs="Arial"/>
          <w:sz w:val="24"/>
          <w:szCs w:val="24"/>
        </w:rPr>
        <w:t>.</w:t>
      </w:r>
    </w:p>
    <w:p w:rsidR="007E1F56" w:rsidRPr="002B78DD" w:rsidRDefault="007E1F56" w:rsidP="007E1F56">
      <w:pPr>
        <w:jc w:val="both"/>
        <w:rPr>
          <w:rFonts w:ascii="Arial" w:hAnsi="Arial" w:cs="Arial"/>
          <w:sz w:val="24"/>
          <w:szCs w:val="24"/>
        </w:rPr>
      </w:pPr>
      <w:r w:rsidRPr="002B78DD">
        <w:rPr>
          <w:rFonts w:ascii="Arial" w:hAnsi="Arial" w:cs="Arial"/>
          <w:sz w:val="24"/>
          <w:szCs w:val="24"/>
        </w:rPr>
        <w:t xml:space="preserve">El personal de la Dirección </w:t>
      </w:r>
      <w:r w:rsidR="00FC4A75" w:rsidRPr="002B78DD">
        <w:rPr>
          <w:rFonts w:ascii="Arial" w:hAnsi="Arial" w:cs="Arial"/>
          <w:sz w:val="24"/>
          <w:szCs w:val="24"/>
        </w:rPr>
        <w:t xml:space="preserve">de Inserción Laboral de Grupos Vulnerables, la Dirección de Inspección Laboral y personal Técnico de la Secretaria del Trabajo y Previsión Social, </w:t>
      </w:r>
      <w:r w:rsidRPr="002B78DD">
        <w:rPr>
          <w:rFonts w:ascii="Arial" w:hAnsi="Arial" w:cs="Arial"/>
          <w:sz w:val="24"/>
          <w:szCs w:val="24"/>
        </w:rPr>
        <w:t>se apegarán al siguiente procedimiento:</w:t>
      </w:r>
    </w:p>
    <w:p w:rsidR="007E1F56" w:rsidRPr="002B78DD" w:rsidRDefault="00FC4A75" w:rsidP="007E1F56">
      <w:pPr>
        <w:jc w:val="both"/>
        <w:rPr>
          <w:rFonts w:ascii="Arial" w:hAnsi="Arial" w:cs="Arial"/>
          <w:sz w:val="24"/>
          <w:szCs w:val="24"/>
        </w:rPr>
      </w:pPr>
      <w:r w:rsidRPr="002B78DD">
        <w:rPr>
          <w:rFonts w:ascii="Arial" w:hAnsi="Arial" w:cs="Arial"/>
          <w:sz w:val="24"/>
          <w:szCs w:val="24"/>
        </w:rPr>
        <w:t>I.-</w:t>
      </w:r>
      <w:r w:rsidR="007E1F56" w:rsidRPr="002B78DD">
        <w:rPr>
          <w:rFonts w:ascii="Arial" w:hAnsi="Arial" w:cs="Arial"/>
          <w:sz w:val="24"/>
          <w:szCs w:val="24"/>
        </w:rPr>
        <w:t>Asesorías.</w:t>
      </w:r>
    </w:p>
    <w:p w:rsidR="007E1F56" w:rsidRPr="002B78DD" w:rsidRDefault="007E1F56" w:rsidP="007E1F56">
      <w:pPr>
        <w:jc w:val="both"/>
        <w:rPr>
          <w:rFonts w:ascii="Arial" w:hAnsi="Arial" w:cs="Arial"/>
          <w:sz w:val="24"/>
          <w:szCs w:val="24"/>
        </w:rPr>
      </w:pPr>
      <w:r w:rsidRPr="002B78DD">
        <w:rPr>
          <w:rFonts w:ascii="Arial" w:hAnsi="Arial" w:cs="Arial"/>
          <w:sz w:val="24"/>
          <w:szCs w:val="24"/>
        </w:rPr>
        <w:t>Previo a la visita y en todo el proceso podrán recibir asesoría los centros de trabajo participantes vía telefónica,</w:t>
      </w:r>
      <w:r w:rsidR="009F6699" w:rsidRPr="002B78DD">
        <w:rPr>
          <w:rFonts w:ascii="Arial" w:hAnsi="Arial" w:cs="Arial"/>
          <w:sz w:val="24"/>
          <w:szCs w:val="24"/>
        </w:rPr>
        <w:t xml:space="preserve"> de manera física o </w:t>
      </w:r>
      <w:r w:rsidRPr="002B78DD">
        <w:rPr>
          <w:rFonts w:ascii="Arial" w:hAnsi="Arial" w:cs="Arial"/>
          <w:sz w:val="24"/>
          <w:szCs w:val="24"/>
        </w:rPr>
        <w:t>por correo electrónico, en lo relativo a la int</w:t>
      </w:r>
      <w:r w:rsidR="00E47E50" w:rsidRPr="002B78DD">
        <w:rPr>
          <w:rFonts w:ascii="Arial" w:hAnsi="Arial" w:cs="Arial"/>
          <w:sz w:val="24"/>
          <w:szCs w:val="24"/>
        </w:rPr>
        <w:t>egración de</w:t>
      </w:r>
      <w:r w:rsidRPr="002B78DD">
        <w:rPr>
          <w:rFonts w:ascii="Arial" w:hAnsi="Arial" w:cs="Arial"/>
          <w:sz w:val="24"/>
          <w:szCs w:val="24"/>
        </w:rPr>
        <w:t>l</w:t>
      </w:r>
      <w:r w:rsidR="00E47E50" w:rsidRPr="002B78DD">
        <w:rPr>
          <w:rFonts w:ascii="Arial" w:hAnsi="Arial" w:cs="Arial"/>
          <w:sz w:val="24"/>
          <w:szCs w:val="24"/>
        </w:rPr>
        <w:t xml:space="preserve"> expediente correspondiente</w:t>
      </w:r>
      <w:r w:rsidRPr="002B78DD">
        <w:rPr>
          <w:rFonts w:ascii="Arial" w:hAnsi="Arial" w:cs="Arial"/>
          <w:sz w:val="24"/>
          <w:szCs w:val="24"/>
        </w:rPr>
        <w:t>.</w:t>
      </w:r>
    </w:p>
    <w:p w:rsidR="007E1F56" w:rsidRPr="002B78DD" w:rsidRDefault="009F6699" w:rsidP="007E1F56">
      <w:pPr>
        <w:jc w:val="both"/>
        <w:rPr>
          <w:rFonts w:ascii="Arial" w:hAnsi="Arial" w:cs="Arial"/>
          <w:sz w:val="24"/>
          <w:szCs w:val="24"/>
        </w:rPr>
      </w:pPr>
      <w:r w:rsidRPr="002B78DD">
        <w:rPr>
          <w:rFonts w:ascii="Arial" w:hAnsi="Arial" w:cs="Arial"/>
          <w:sz w:val="24"/>
          <w:szCs w:val="24"/>
        </w:rPr>
        <w:t>II.-</w:t>
      </w:r>
      <w:r w:rsidR="00E47E50" w:rsidRPr="002B78DD">
        <w:rPr>
          <w:rFonts w:ascii="Arial" w:hAnsi="Arial" w:cs="Arial"/>
          <w:sz w:val="24"/>
          <w:szCs w:val="24"/>
        </w:rPr>
        <w:t xml:space="preserve"> Verificación de</w:t>
      </w:r>
      <w:r w:rsidR="007E1F56" w:rsidRPr="002B78DD">
        <w:rPr>
          <w:rFonts w:ascii="Arial" w:hAnsi="Arial" w:cs="Arial"/>
          <w:sz w:val="24"/>
          <w:szCs w:val="24"/>
        </w:rPr>
        <w:t>l</w:t>
      </w:r>
      <w:r w:rsidR="00E47E50" w:rsidRPr="002B78DD">
        <w:rPr>
          <w:rFonts w:ascii="Arial" w:hAnsi="Arial" w:cs="Arial"/>
          <w:sz w:val="24"/>
          <w:szCs w:val="24"/>
        </w:rPr>
        <w:t xml:space="preserve"> expediente</w:t>
      </w:r>
      <w:r w:rsidR="007E1F56" w:rsidRPr="002B78DD">
        <w:rPr>
          <w:rFonts w:ascii="Arial" w:hAnsi="Arial" w:cs="Arial"/>
          <w:sz w:val="24"/>
          <w:szCs w:val="24"/>
        </w:rPr>
        <w:t>.</w:t>
      </w:r>
    </w:p>
    <w:p w:rsidR="007E1F56" w:rsidRPr="002B78DD" w:rsidRDefault="00E00770" w:rsidP="007E1F56">
      <w:pPr>
        <w:jc w:val="both"/>
        <w:rPr>
          <w:rFonts w:ascii="Arial" w:hAnsi="Arial" w:cs="Arial"/>
          <w:sz w:val="24"/>
          <w:szCs w:val="24"/>
        </w:rPr>
      </w:pPr>
      <w:r w:rsidRPr="002B78DD">
        <w:rPr>
          <w:rFonts w:ascii="Arial" w:hAnsi="Arial" w:cs="Arial"/>
          <w:sz w:val="24"/>
          <w:szCs w:val="24"/>
        </w:rPr>
        <w:t xml:space="preserve">Con previa cita se presentará un Inspector del Trabajo </w:t>
      </w:r>
      <w:r w:rsidR="007E1F56" w:rsidRPr="002B78DD">
        <w:rPr>
          <w:rFonts w:ascii="Arial" w:hAnsi="Arial" w:cs="Arial"/>
          <w:sz w:val="24"/>
          <w:szCs w:val="24"/>
        </w:rPr>
        <w:t xml:space="preserve"> al centro de trabajo aspirante para cotejar la información registrada en la solicitud de participación y aplicar el instrumento de verificación, que será de uso y llenado exclusivo del</w:t>
      </w:r>
      <w:r w:rsidRPr="002B78DD">
        <w:rPr>
          <w:rFonts w:ascii="Arial" w:hAnsi="Arial" w:cs="Arial"/>
          <w:sz w:val="24"/>
          <w:szCs w:val="24"/>
        </w:rPr>
        <w:t xml:space="preserve"> Inspector</w:t>
      </w:r>
      <w:r w:rsidR="007E1F56" w:rsidRPr="002B78DD">
        <w:rPr>
          <w:rFonts w:ascii="Arial" w:hAnsi="Arial" w:cs="Arial"/>
          <w:sz w:val="24"/>
          <w:szCs w:val="24"/>
        </w:rPr>
        <w:t>.</w:t>
      </w:r>
    </w:p>
    <w:p w:rsidR="007E1F56" w:rsidRPr="002B78DD" w:rsidRDefault="007E1F56" w:rsidP="007E1F56">
      <w:pPr>
        <w:jc w:val="both"/>
        <w:rPr>
          <w:rFonts w:ascii="Arial" w:hAnsi="Arial" w:cs="Arial"/>
          <w:sz w:val="24"/>
          <w:szCs w:val="24"/>
        </w:rPr>
      </w:pPr>
      <w:r w:rsidRPr="002B78DD">
        <w:rPr>
          <w:rFonts w:ascii="Arial" w:hAnsi="Arial" w:cs="Arial"/>
          <w:sz w:val="24"/>
          <w:szCs w:val="24"/>
        </w:rPr>
        <w:t xml:space="preserve">Para tal efecto, el centro de trabajo participante deberá otorgar las facilidades necesarias al </w:t>
      </w:r>
      <w:r w:rsidR="00047814" w:rsidRPr="002B78DD">
        <w:rPr>
          <w:rFonts w:ascii="Arial" w:hAnsi="Arial" w:cs="Arial"/>
          <w:sz w:val="24"/>
          <w:szCs w:val="24"/>
        </w:rPr>
        <w:t>Inspector del Trabajo</w:t>
      </w:r>
      <w:r w:rsidRPr="002B78DD">
        <w:rPr>
          <w:rFonts w:ascii="Arial" w:hAnsi="Arial" w:cs="Arial"/>
          <w:sz w:val="24"/>
          <w:szCs w:val="24"/>
        </w:rPr>
        <w:t xml:space="preserve"> desi</w:t>
      </w:r>
      <w:r w:rsidR="00047814" w:rsidRPr="002B78DD">
        <w:rPr>
          <w:rFonts w:ascii="Arial" w:hAnsi="Arial" w:cs="Arial"/>
          <w:sz w:val="24"/>
          <w:szCs w:val="24"/>
        </w:rPr>
        <w:t>gnado para la ejecución de la visita</w:t>
      </w:r>
      <w:r w:rsidRPr="002B78DD">
        <w:rPr>
          <w:rFonts w:ascii="Arial" w:hAnsi="Arial" w:cs="Arial"/>
          <w:sz w:val="24"/>
          <w:szCs w:val="24"/>
        </w:rPr>
        <w:t xml:space="preserve"> de verificación y nombrar un representante que estará presente en todo el proceso.</w:t>
      </w:r>
    </w:p>
    <w:p w:rsidR="007E1F56" w:rsidRPr="002B78DD" w:rsidRDefault="00047814" w:rsidP="007E1F56">
      <w:pPr>
        <w:jc w:val="both"/>
        <w:rPr>
          <w:rFonts w:ascii="Arial" w:hAnsi="Arial" w:cs="Arial"/>
          <w:sz w:val="24"/>
          <w:szCs w:val="24"/>
        </w:rPr>
      </w:pPr>
      <w:r w:rsidRPr="002B78DD">
        <w:rPr>
          <w:rFonts w:ascii="Arial" w:hAnsi="Arial" w:cs="Arial"/>
          <w:sz w:val="24"/>
          <w:szCs w:val="24"/>
        </w:rPr>
        <w:t xml:space="preserve">III.- </w:t>
      </w:r>
      <w:r w:rsidR="007E1F56" w:rsidRPr="002B78DD">
        <w:rPr>
          <w:rFonts w:ascii="Arial" w:hAnsi="Arial" w:cs="Arial"/>
          <w:sz w:val="24"/>
          <w:szCs w:val="24"/>
        </w:rPr>
        <w:t>Llenado del Acta de Verificación.</w:t>
      </w:r>
    </w:p>
    <w:p w:rsidR="00144A31" w:rsidRPr="002B78DD" w:rsidRDefault="007E1F56" w:rsidP="007E1F56">
      <w:pPr>
        <w:jc w:val="both"/>
        <w:rPr>
          <w:rFonts w:ascii="Arial" w:hAnsi="Arial" w:cs="Arial"/>
          <w:sz w:val="24"/>
          <w:szCs w:val="24"/>
        </w:rPr>
      </w:pPr>
      <w:r w:rsidRPr="002B78DD">
        <w:rPr>
          <w:rFonts w:ascii="Arial" w:hAnsi="Arial" w:cs="Arial"/>
          <w:sz w:val="24"/>
          <w:szCs w:val="24"/>
        </w:rPr>
        <w:t xml:space="preserve">Al final de cada visita, el personal comisionado llenará el Acta de Verificación de los centros de trabajo, donde se asentarán, entre otros datos, la fecha, nombre del centro de trabajo, los resultados de la aplicación de la visita de verificación, las evidencias presentadas y los nombres y firmas de quienes practicaron y atendieron la visita, por parte de la </w:t>
      </w:r>
      <w:r w:rsidR="00A73FCA">
        <w:rPr>
          <w:rFonts w:ascii="Arial" w:hAnsi="Arial" w:cs="Arial"/>
          <w:sz w:val="24"/>
          <w:szCs w:val="24"/>
        </w:rPr>
        <w:t>Secretarí</w:t>
      </w:r>
      <w:r w:rsidR="00683079" w:rsidRPr="002B78DD">
        <w:rPr>
          <w:rFonts w:ascii="Arial" w:hAnsi="Arial" w:cs="Arial"/>
          <w:sz w:val="24"/>
          <w:szCs w:val="24"/>
        </w:rPr>
        <w:t xml:space="preserve">a del Trabajo y </w:t>
      </w:r>
      <w:r w:rsidR="007F57DD" w:rsidRPr="002B78DD">
        <w:rPr>
          <w:rFonts w:ascii="Arial" w:hAnsi="Arial" w:cs="Arial"/>
          <w:sz w:val="24"/>
          <w:szCs w:val="24"/>
        </w:rPr>
        <w:t>Previsión</w:t>
      </w:r>
      <w:r w:rsidR="00683079" w:rsidRPr="002B78DD">
        <w:rPr>
          <w:rFonts w:ascii="Arial" w:hAnsi="Arial" w:cs="Arial"/>
          <w:sz w:val="24"/>
          <w:szCs w:val="24"/>
        </w:rPr>
        <w:t xml:space="preserve"> Social.</w:t>
      </w:r>
    </w:p>
    <w:p w:rsidR="00D85377" w:rsidRPr="007F57DD" w:rsidRDefault="0006480C" w:rsidP="00D85377">
      <w:pPr>
        <w:jc w:val="both"/>
        <w:rPr>
          <w:rFonts w:ascii="Arial" w:hAnsi="Arial" w:cs="Arial"/>
          <w:b/>
          <w:sz w:val="24"/>
          <w:szCs w:val="24"/>
        </w:rPr>
      </w:pPr>
      <w:r>
        <w:rPr>
          <w:rFonts w:ascii="Arial" w:hAnsi="Arial" w:cs="Arial"/>
          <w:b/>
          <w:sz w:val="24"/>
          <w:szCs w:val="24"/>
        </w:rPr>
        <w:t xml:space="preserve">XI.- </w:t>
      </w:r>
      <w:r w:rsidR="00D85377" w:rsidRPr="007F57DD">
        <w:rPr>
          <w:rFonts w:ascii="Arial" w:hAnsi="Arial" w:cs="Arial"/>
          <w:b/>
          <w:sz w:val="24"/>
          <w:szCs w:val="24"/>
        </w:rPr>
        <w:t>ELABORACIÓN DE CONSTANCIA DE HECHOS.</w:t>
      </w:r>
    </w:p>
    <w:p w:rsidR="002B78DD" w:rsidRPr="002B78DD" w:rsidRDefault="00D85377" w:rsidP="00D85377">
      <w:pPr>
        <w:jc w:val="both"/>
        <w:rPr>
          <w:rFonts w:ascii="Arial" w:hAnsi="Arial" w:cs="Arial"/>
          <w:sz w:val="24"/>
          <w:szCs w:val="24"/>
        </w:rPr>
      </w:pPr>
      <w:r w:rsidRPr="002B78DD">
        <w:rPr>
          <w:rFonts w:ascii="Arial" w:hAnsi="Arial" w:cs="Arial"/>
          <w:sz w:val="24"/>
          <w:szCs w:val="24"/>
        </w:rPr>
        <w:t>En el supuesto de que, el centro de trabajo participante se desista de su parti</w:t>
      </w:r>
      <w:r w:rsidR="002B78DD" w:rsidRPr="002B78DD">
        <w:rPr>
          <w:rFonts w:ascii="Arial" w:hAnsi="Arial" w:cs="Arial"/>
          <w:sz w:val="24"/>
          <w:szCs w:val="24"/>
        </w:rPr>
        <w:t>cipación o impida la visita</w:t>
      </w:r>
      <w:r w:rsidRPr="002B78DD">
        <w:rPr>
          <w:rFonts w:ascii="Arial" w:hAnsi="Arial" w:cs="Arial"/>
          <w:sz w:val="24"/>
          <w:szCs w:val="24"/>
        </w:rPr>
        <w:t xml:space="preserve"> de verificación, se levantará constancia de hechos por parte del </w:t>
      </w:r>
      <w:r w:rsidR="002B78DD" w:rsidRPr="002B78DD">
        <w:rPr>
          <w:rFonts w:ascii="Arial" w:hAnsi="Arial" w:cs="Arial"/>
          <w:sz w:val="24"/>
          <w:szCs w:val="24"/>
        </w:rPr>
        <w:t>Inspector</w:t>
      </w:r>
      <w:r w:rsidRPr="002B78DD">
        <w:rPr>
          <w:rFonts w:ascii="Arial" w:hAnsi="Arial" w:cs="Arial"/>
          <w:sz w:val="24"/>
          <w:szCs w:val="24"/>
        </w:rPr>
        <w:t xml:space="preserve">, especificando: fecha, lugar, motivo, nombre y cargo de la persona del centro de trabajo participante que hizo la notificación. Este acontecimiento tendrá por efecto, la anulación automática de su participación. </w:t>
      </w:r>
    </w:p>
    <w:p w:rsidR="00144A31" w:rsidRDefault="00D85377" w:rsidP="00D85377">
      <w:pPr>
        <w:jc w:val="both"/>
        <w:rPr>
          <w:rFonts w:ascii="Arial" w:hAnsi="Arial" w:cs="Arial"/>
          <w:sz w:val="24"/>
          <w:szCs w:val="24"/>
        </w:rPr>
      </w:pPr>
      <w:r w:rsidRPr="002B78DD">
        <w:rPr>
          <w:rFonts w:ascii="Arial" w:hAnsi="Arial" w:cs="Arial"/>
          <w:sz w:val="24"/>
          <w:szCs w:val="24"/>
        </w:rPr>
        <w:lastRenderedPageBreak/>
        <w:t>Asimismo, dicha constanc</w:t>
      </w:r>
      <w:r w:rsidR="002B78DD" w:rsidRPr="002B78DD">
        <w:rPr>
          <w:rFonts w:ascii="Arial" w:hAnsi="Arial" w:cs="Arial"/>
          <w:sz w:val="24"/>
          <w:szCs w:val="24"/>
        </w:rPr>
        <w:t>ia deberá enviarse con firma de</w:t>
      </w:r>
      <w:r w:rsidRPr="002B78DD">
        <w:rPr>
          <w:rFonts w:ascii="Arial" w:hAnsi="Arial" w:cs="Arial"/>
          <w:sz w:val="24"/>
          <w:szCs w:val="24"/>
        </w:rPr>
        <w:t>l</w:t>
      </w:r>
      <w:r w:rsidR="002B78DD" w:rsidRPr="002B78DD">
        <w:rPr>
          <w:rFonts w:ascii="Arial" w:hAnsi="Arial" w:cs="Arial"/>
          <w:sz w:val="24"/>
          <w:szCs w:val="24"/>
        </w:rPr>
        <w:t xml:space="preserve"> Director de Inspección Laboral a la Dirección de Inserción Laboral de Grupos Vulnerables</w:t>
      </w:r>
      <w:r w:rsidRPr="002B78DD">
        <w:rPr>
          <w:rFonts w:ascii="Arial" w:hAnsi="Arial" w:cs="Arial"/>
          <w:sz w:val="24"/>
          <w:szCs w:val="24"/>
        </w:rPr>
        <w:t>, como antecedente de la no continuidad en el proceso</w:t>
      </w:r>
      <w:r w:rsidR="007F57DD">
        <w:rPr>
          <w:rFonts w:ascii="Arial" w:hAnsi="Arial" w:cs="Arial"/>
          <w:sz w:val="24"/>
          <w:szCs w:val="24"/>
        </w:rPr>
        <w:t>.</w:t>
      </w:r>
    </w:p>
    <w:p w:rsidR="00C137BE" w:rsidRPr="00C137BE" w:rsidRDefault="0006480C" w:rsidP="00C137BE">
      <w:pPr>
        <w:jc w:val="both"/>
        <w:rPr>
          <w:rFonts w:ascii="Arial" w:hAnsi="Arial" w:cs="Arial"/>
          <w:b/>
          <w:sz w:val="24"/>
          <w:szCs w:val="24"/>
        </w:rPr>
      </w:pPr>
      <w:r>
        <w:rPr>
          <w:rFonts w:ascii="Arial" w:hAnsi="Arial" w:cs="Arial"/>
          <w:b/>
          <w:sz w:val="24"/>
          <w:szCs w:val="24"/>
        </w:rPr>
        <w:t xml:space="preserve">XII.- </w:t>
      </w:r>
      <w:r w:rsidR="00C137BE" w:rsidRPr="00C137BE">
        <w:rPr>
          <w:rFonts w:ascii="Arial" w:hAnsi="Arial" w:cs="Arial"/>
          <w:b/>
          <w:sz w:val="24"/>
          <w:szCs w:val="24"/>
        </w:rPr>
        <w:t>COMITÉ DICTAMINADOR.</w:t>
      </w:r>
    </w:p>
    <w:p w:rsidR="00C137BE" w:rsidRPr="00C137BE" w:rsidRDefault="00C137BE" w:rsidP="00C137BE">
      <w:pPr>
        <w:jc w:val="both"/>
        <w:rPr>
          <w:rFonts w:ascii="Arial" w:hAnsi="Arial" w:cs="Arial"/>
          <w:sz w:val="24"/>
          <w:szCs w:val="24"/>
        </w:rPr>
      </w:pPr>
      <w:r w:rsidRPr="00C137BE">
        <w:rPr>
          <w:rFonts w:ascii="Arial" w:hAnsi="Arial" w:cs="Arial"/>
          <w:sz w:val="24"/>
          <w:szCs w:val="24"/>
        </w:rPr>
        <w:t xml:space="preserve">Para garantizar total transparencia en el otorgamiento del </w:t>
      </w:r>
      <w:r w:rsidR="00E62241">
        <w:rPr>
          <w:rFonts w:ascii="Arial" w:hAnsi="Arial" w:cs="Arial"/>
          <w:sz w:val="24"/>
          <w:szCs w:val="24"/>
        </w:rPr>
        <w:t>reconocimiento</w:t>
      </w:r>
      <w:r>
        <w:rPr>
          <w:rFonts w:ascii="Arial" w:hAnsi="Arial" w:cs="Arial"/>
          <w:sz w:val="24"/>
          <w:szCs w:val="24"/>
        </w:rPr>
        <w:t xml:space="preserve"> “EMPRESA SOCIALMENTE RESPONSABLE CONTRA EL TRABAJO INFANTIL” </w:t>
      </w:r>
      <w:r w:rsidRPr="00C137BE">
        <w:rPr>
          <w:rFonts w:ascii="Arial" w:hAnsi="Arial" w:cs="Arial"/>
          <w:sz w:val="24"/>
          <w:szCs w:val="24"/>
        </w:rPr>
        <w:t>a los centros de trabajo participantes</w:t>
      </w:r>
      <w:r w:rsidR="008258A7">
        <w:rPr>
          <w:rFonts w:ascii="Arial" w:hAnsi="Arial" w:cs="Arial"/>
          <w:sz w:val="24"/>
          <w:szCs w:val="24"/>
        </w:rPr>
        <w:t xml:space="preserve">, la evaluación </w:t>
      </w:r>
      <w:r w:rsidR="00A73FCA">
        <w:rPr>
          <w:rFonts w:ascii="Arial" w:hAnsi="Arial" w:cs="Arial"/>
          <w:sz w:val="24"/>
          <w:szCs w:val="24"/>
        </w:rPr>
        <w:t>y dictá</w:t>
      </w:r>
      <w:r w:rsidR="008258A7">
        <w:rPr>
          <w:rFonts w:ascii="Arial" w:hAnsi="Arial" w:cs="Arial"/>
          <w:sz w:val="24"/>
          <w:szCs w:val="24"/>
        </w:rPr>
        <w:t xml:space="preserve">men </w:t>
      </w:r>
      <w:r w:rsidRPr="00C137BE">
        <w:rPr>
          <w:rFonts w:ascii="Arial" w:hAnsi="Arial" w:cs="Arial"/>
          <w:sz w:val="24"/>
          <w:szCs w:val="24"/>
        </w:rPr>
        <w:t xml:space="preserve">se llevarán a cabo a través de un Comité Dictaminador, </w:t>
      </w:r>
      <w:r w:rsidR="00876198">
        <w:rPr>
          <w:rFonts w:ascii="Arial" w:hAnsi="Arial" w:cs="Arial"/>
          <w:sz w:val="24"/>
          <w:szCs w:val="24"/>
        </w:rPr>
        <w:t xml:space="preserve"> el cual es un órgano colegiado intersectorial,</w:t>
      </w:r>
      <w:r w:rsidRPr="00C137BE">
        <w:rPr>
          <w:rFonts w:ascii="Arial" w:hAnsi="Arial" w:cs="Arial"/>
          <w:sz w:val="24"/>
          <w:szCs w:val="24"/>
        </w:rPr>
        <w:t xml:space="preserve"> cuya única finalidad será evaluar las evidencias</w:t>
      </w:r>
      <w:r w:rsidR="00876198">
        <w:rPr>
          <w:rFonts w:ascii="Arial" w:hAnsi="Arial" w:cs="Arial"/>
          <w:sz w:val="24"/>
          <w:szCs w:val="24"/>
        </w:rPr>
        <w:t xml:space="preserve"> </w:t>
      </w:r>
      <w:r w:rsidRPr="00C137BE">
        <w:rPr>
          <w:rFonts w:ascii="Arial" w:hAnsi="Arial" w:cs="Arial"/>
          <w:sz w:val="24"/>
          <w:szCs w:val="24"/>
        </w:rPr>
        <w:t>presentadas</w:t>
      </w:r>
      <w:r w:rsidR="00876198">
        <w:rPr>
          <w:rFonts w:ascii="Arial" w:hAnsi="Arial" w:cs="Arial"/>
          <w:sz w:val="24"/>
          <w:szCs w:val="24"/>
        </w:rPr>
        <w:t xml:space="preserve"> e investigaciones realizadas a</w:t>
      </w:r>
      <w:r w:rsidRPr="00C137BE">
        <w:rPr>
          <w:rFonts w:ascii="Arial" w:hAnsi="Arial" w:cs="Arial"/>
          <w:sz w:val="24"/>
          <w:szCs w:val="24"/>
        </w:rPr>
        <w:t xml:space="preserve"> los centros de trabajo que participen por la</w:t>
      </w:r>
      <w:r w:rsidR="00876198">
        <w:rPr>
          <w:rFonts w:ascii="Arial" w:hAnsi="Arial" w:cs="Arial"/>
          <w:sz w:val="24"/>
          <w:szCs w:val="24"/>
        </w:rPr>
        <w:t xml:space="preserve"> obtención del </w:t>
      </w:r>
      <w:r w:rsidR="00E62241">
        <w:rPr>
          <w:rFonts w:ascii="Arial" w:hAnsi="Arial" w:cs="Arial"/>
          <w:sz w:val="24"/>
          <w:szCs w:val="24"/>
        </w:rPr>
        <w:t>reconocimiento</w:t>
      </w:r>
      <w:r w:rsidRPr="00C137BE">
        <w:rPr>
          <w:rFonts w:ascii="Arial" w:hAnsi="Arial" w:cs="Arial"/>
          <w:sz w:val="24"/>
          <w:szCs w:val="24"/>
        </w:rPr>
        <w:t xml:space="preserve"> en cada edición y dictaminar cuáles de ellos resultan reconocidos.</w:t>
      </w:r>
    </w:p>
    <w:p w:rsidR="00876198" w:rsidRDefault="00876198" w:rsidP="00C137BE">
      <w:pPr>
        <w:jc w:val="both"/>
        <w:rPr>
          <w:rFonts w:ascii="Arial" w:hAnsi="Arial" w:cs="Arial"/>
          <w:sz w:val="24"/>
          <w:szCs w:val="24"/>
        </w:rPr>
      </w:pPr>
      <w:r>
        <w:rPr>
          <w:rFonts w:ascii="Arial" w:hAnsi="Arial" w:cs="Arial"/>
          <w:sz w:val="24"/>
          <w:szCs w:val="24"/>
        </w:rPr>
        <w:t xml:space="preserve">El Comité Dictaminador </w:t>
      </w:r>
      <w:r w:rsidR="006B439B">
        <w:rPr>
          <w:rFonts w:ascii="Arial" w:hAnsi="Arial" w:cs="Arial"/>
          <w:sz w:val="24"/>
          <w:szCs w:val="24"/>
        </w:rPr>
        <w:t>está</w:t>
      </w:r>
      <w:r>
        <w:rPr>
          <w:rFonts w:ascii="Arial" w:hAnsi="Arial" w:cs="Arial"/>
          <w:sz w:val="24"/>
          <w:szCs w:val="24"/>
        </w:rPr>
        <w:t xml:space="preserve"> integrado por:</w:t>
      </w:r>
    </w:p>
    <w:p w:rsidR="00681B73" w:rsidRDefault="00681B73" w:rsidP="00C137BE">
      <w:pPr>
        <w:jc w:val="both"/>
        <w:rPr>
          <w:rFonts w:ascii="Arial" w:hAnsi="Arial" w:cs="Arial"/>
          <w:sz w:val="24"/>
          <w:szCs w:val="24"/>
        </w:rPr>
      </w:pPr>
      <w:r>
        <w:rPr>
          <w:rFonts w:ascii="Arial" w:hAnsi="Arial" w:cs="Arial"/>
          <w:sz w:val="24"/>
          <w:szCs w:val="24"/>
        </w:rPr>
        <w:t>I.- Los Titulares de:</w:t>
      </w:r>
    </w:p>
    <w:p w:rsidR="00681B73" w:rsidRDefault="00A73FCA" w:rsidP="00681B73">
      <w:pPr>
        <w:pStyle w:val="Prrafodelista"/>
        <w:numPr>
          <w:ilvl w:val="0"/>
          <w:numId w:val="2"/>
        </w:numPr>
        <w:jc w:val="both"/>
        <w:rPr>
          <w:rFonts w:ascii="Arial" w:hAnsi="Arial" w:cs="Arial"/>
          <w:sz w:val="24"/>
          <w:szCs w:val="24"/>
        </w:rPr>
      </w:pPr>
      <w:r>
        <w:rPr>
          <w:rFonts w:ascii="Arial" w:hAnsi="Arial" w:cs="Arial"/>
          <w:sz w:val="24"/>
          <w:szCs w:val="24"/>
        </w:rPr>
        <w:t>La Secretarí</w:t>
      </w:r>
      <w:r w:rsidR="00681B73">
        <w:rPr>
          <w:rFonts w:ascii="Arial" w:hAnsi="Arial" w:cs="Arial"/>
          <w:sz w:val="24"/>
          <w:szCs w:val="24"/>
        </w:rPr>
        <w:t>a del Trabajo y Previsión Social del Estado de Durango.</w:t>
      </w:r>
    </w:p>
    <w:p w:rsidR="00681B73" w:rsidRDefault="00A73FCA" w:rsidP="00681B73">
      <w:pPr>
        <w:pStyle w:val="Prrafodelista"/>
        <w:numPr>
          <w:ilvl w:val="0"/>
          <w:numId w:val="2"/>
        </w:numPr>
        <w:jc w:val="both"/>
        <w:rPr>
          <w:rFonts w:ascii="Arial" w:hAnsi="Arial" w:cs="Arial"/>
          <w:sz w:val="24"/>
          <w:szCs w:val="24"/>
        </w:rPr>
      </w:pPr>
      <w:r>
        <w:rPr>
          <w:rFonts w:ascii="Arial" w:hAnsi="Arial" w:cs="Arial"/>
          <w:sz w:val="24"/>
          <w:szCs w:val="24"/>
        </w:rPr>
        <w:t>La Secretarí</w:t>
      </w:r>
      <w:r w:rsidR="006B439B">
        <w:rPr>
          <w:rFonts w:ascii="Arial" w:hAnsi="Arial" w:cs="Arial"/>
          <w:sz w:val="24"/>
          <w:szCs w:val="24"/>
        </w:rPr>
        <w:t>a</w:t>
      </w:r>
      <w:r w:rsidR="00681B73">
        <w:rPr>
          <w:rFonts w:ascii="Arial" w:hAnsi="Arial" w:cs="Arial"/>
          <w:sz w:val="24"/>
          <w:szCs w:val="24"/>
        </w:rPr>
        <w:t xml:space="preserve"> </w:t>
      </w:r>
      <w:r w:rsidR="006B439B">
        <w:rPr>
          <w:rFonts w:ascii="Arial" w:hAnsi="Arial" w:cs="Arial"/>
          <w:sz w:val="24"/>
          <w:szCs w:val="24"/>
        </w:rPr>
        <w:t>Técnica</w:t>
      </w:r>
      <w:r w:rsidR="00681B73">
        <w:rPr>
          <w:rFonts w:ascii="Arial" w:hAnsi="Arial" w:cs="Arial"/>
          <w:sz w:val="24"/>
          <w:szCs w:val="24"/>
        </w:rPr>
        <w:t xml:space="preserve"> de l</w:t>
      </w:r>
      <w:r>
        <w:rPr>
          <w:rFonts w:ascii="Arial" w:hAnsi="Arial" w:cs="Arial"/>
          <w:sz w:val="24"/>
          <w:szCs w:val="24"/>
        </w:rPr>
        <w:t>a Secretarí</w:t>
      </w:r>
      <w:r w:rsidR="00681B73">
        <w:rPr>
          <w:rFonts w:ascii="Arial" w:hAnsi="Arial" w:cs="Arial"/>
          <w:sz w:val="24"/>
          <w:szCs w:val="24"/>
        </w:rPr>
        <w:t>a del Trabajo y Previsión Social.</w:t>
      </w:r>
    </w:p>
    <w:p w:rsidR="00681B73" w:rsidRDefault="008258A7" w:rsidP="00681B73">
      <w:pPr>
        <w:pStyle w:val="Prrafodelista"/>
        <w:numPr>
          <w:ilvl w:val="0"/>
          <w:numId w:val="2"/>
        </w:numPr>
        <w:jc w:val="both"/>
        <w:rPr>
          <w:rFonts w:ascii="Arial" w:hAnsi="Arial" w:cs="Arial"/>
          <w:sz w:val="24"/>
          <w:szCs w:val="24"/>
        </w:rPr>
      </w:pPr>
      <w:r>
        <w:rPr>
          <w:rFonts w:ascii="Arial" w:hAnsi="Arial" w:cs="Arial"/>
          <w:sz w:val="24"/>
          <w:szCs w:val="24"/>
        </w:rPr>
        <w:t>Dirección</w:t>
      </w:r>
      <w:r w:rsidR="00D00A2B">
        <w:rPr>
          <w:rFonts w:ascii="Arial" w:hAnsi="Arial" w:cs="Arial"/>
          <w:sz w:val="24"/>
          <w:szCs w:val="24"/>
        </w:rPr>
        <w:t xml:space="preserve"> de </w:t>
      </w:r>
      <w:r>
        <w:rPr>
          <w:rFonts w:ascii="Arial" w:hAnsi="Arial" w:cs="Arial"/>
          <w:sz w:val="24"/>
          <w:szCs w:val="24"/>
        </w:rPr>
        <w:t>Inserción</w:t>
      </w:r>
      <w:r w:rsidR="00D00A2B">
        <w:rPr>
          <w:rFonts w:ascii="Arial" w:hAnsi="Arial" w:cs="Arial"/>
          <w:sz w:val="24"/>
          <w:szCs w:val="24"/>
        </w:rPr>
        <w:t xml:space="preserve"> Laboral de Grupos Vulnerables</w:t>
      </w:r>
    </w:p>
    <w:p w:rsidR="00D00A2B" w:rsidRDefault="008258A7" w:rsidP="00681B73">
      <w:pPr>
        <w:pStyle w:val="Prrafodelista"/>
        <w:numPr>
          <w:ilvl w:val="0"/>
          <w:numId w:val="2"/>
        </w:numPr>
        <w:jc w:val="both"/>
        <w:rPr>
          <w:rFonts w:ascii="Arial" w:hAnsi="Arial" w:cs="Arial"/>
          <w:sz w:val="24"/>
          <w:szCs w:val="24"/>
        </w:rPr>
      </w:pPr>
      <w:r>
        <w:rPr>
          <w:rFonts w:ascii="Arial" w:hAnsi="Arial" w:cs="Arial"/>
          <w:sz w:val="24"/>
          <w:szCs w:val="24"/>
        </w:rPr>
        <w:t>Dirección</w:t>
      </w:r>
      <w:r w:rsidR="00D00A2B">
        <w:rPr>
          <w:rFonts w:ascii="Arial" w:hAnsi="Arial" w:cs="Arial"/>
          <w:sz w:val="24"/>
          <w:szCs w:val="24"/>
        </w:rPr>
        <w:t xml:space="preserve"> de </w:t>
      </w:r>
      <w:r>
        <w:rPr>
          <w:rFonts w:ascii="Arial" w:hAnsi="Arial" w:cs="Arial"/>
          <w:sz w:val="24"/>
          <w:szCs w:val="24"/>
        </w:rPr>
        <w:t>Inspección</w:t>
      </w:r>
      <w:r w:rsidR="00D00A2B">
        <w:rPr>
          <w:rFonts w:ascii="Arial" w:hAnsi="Arial" w:cs="Arial"/>
          <w:sz w:val="24"/>
          <w:szCs w:val="24"/>
        </w:rPr>
        <w:t xml:space="preserve"> Laboral.</w:t>
      </w:r>
    </w:p>
    <w:p w:rsidR="00D00A2B" w:rsidRDefault="008258A7" w:rsidP="00681B73">
      <w:pPr>
        <w:pStyle w:val="Prrafodelista"/>
        <w:numPr>
          <w:ilvl w:val="0"/>
          <w:numId w:val="2"/>
        </w:numPr>
        <w:jc w:val="both"/>
        <w:rPr>
          <w:rFonts w:ascii="Arial" w:hAnsi="Arial" w:cs="Arial"/>
          <w:sz w:val="24"/>
          <w:szCs w:val="24"/>
        </w:rPr>
      </w:pPr>
      <w:r>
        <w:rPr>
          <w:rFonts w:ascii="Arial" w:hAnsi="Arial" w:cs="Arial"/>
          <w:sz w:val="24"/>
          <w:szCs w:val="24"/>
        </w:rPr>
        <w:t>Procuraduría</w:t>
      </w:r>
      <w:r w:rsidR="00D00A2B">
        <w:rPr>
          <w:rFonts w:ascii="Arial" w:hAnsi="Arial" w:cs="Arial"/>
          <w:sz w:val="24"/>
          <w:szCs w:val="24"/>
        </w:rPr>
        <w:t xml:space="preserve"> de la Defensa del Trabajo.</w:t>
      </w:r>
    </w:p>
    <w:p w:rsidR="008258A7" w:rsidRDefault="008258A7" w:rsidP="008258A7">
      <w:pPr>
        <w:jc w:val="both"/>
        <w:rPr>
          <w:rFonts w:ascii="Arial" w:hAnsi="Arial" w:cs="Arial"/>
          <w:sz w:val="24"/>
          <w:szCs w:val="24"/>
        </w:rPr>
      </w:pPr>
    </w:p>
    <w:p w:rsidR="008258A7" w:rsidRDefault="00E275A1" w:rsidP="008258A7">
      <w:pPr>
        <w:jc w:val="both"/>
        <w:rPr>
          <w:rFonts w:ascii="Arial" w:hAnsi="Arial" w:cs="Arial"/>
          <w:sz w:val="24"/>
          <w:szCs w:val="24"/>
        </w:rPr>
      </w:pPr>
      <w:r w:rsidRPr="008258A7">
        <w:rPr>
          <w:rFonts w:ascii="Arial" w:hAnsi="Arial" w:cs="Arial"/>
          <w:sz w:val="24"/>
          <w:szCs w:val="24"/>
        </w:rPr>
        <w:t>Invitación</w:t>
      </w:r>
      <w:r w:rsidR="008258A7" w:rsidRPr="008258A7">
        <w:rPr>
          <w:rFonts w:ascii="Arial" w:hAnsi="Arial" w:cs="Arial"/>
          <w:sz w:val="24"/>
          <w:szCs w:val="24"/>
        </w:rPr>
        <w:t xml:space="preserve"> a ot</w:t>
      </w:r>
      <w:r w:rsidR="0090345C">
        <w:rPr>
          <w:rFonts w:ascii="Arial" w:hAnsi="Arial" w:cs="Arial"/>
          <w:sz w:val="24"/>
          <w:szCs w:val="24"/>
        </w:rPr>
        <w:t>ras instancias u organizaciones:</w:t>
      </w:r>
    </w:p>
    <w:p w:rsidR="008258A7" w:rsidRPr="008258A7" w:rsidRDefault="008258A7" w:rsidP="008258A7">
      <w:pPr>
        <w:jc w:val="both"/>
        <w:rPr>
          <w:rFonts w:ascii="Arial" w:hAnsi="Arial" w:cs="Arial"/>
          <w:sz w:val="24"/>
          <w:szCs w:val="24"/>
        </w:rPr>
      </w:pPr>
      <w:r w:rsidRPr="008258A7">
        <w:rPr>
          <w:rFonts w:ascii="Arial" w:hAnsi="Arial" w:cs="Arial"/>
          <w:sz w:val="24"/>
          <w:szCs w:val="24"/>
        </w:rPr>
        <w:t>La S</w:t>
      </w:r>
      <w:r w:rsidR="00A73FCA">
        <w:rPr>
          <w:rFonts w:ascii="Arial" w:hAnsi="Arial" w:cs="Arial"/>
          <w:sz w:val="24"/>
          <w:szCs w:val="24"/>
        </w:rPr>
        <w:t>ecretarí</w:t>
      </w:r>
      <w:r>
        <w:rPr>
          <w:rFonts w:ascii="Arial" w:hAnsi="Arial" w:cs="Arial"/>
          <w:sz w:val="24"/>
          <w:szCs w:val="24"/>
        </w:rPr>
        <w:t xml:space="preserve">a del Trabajo y Previsión Social por conducto de la Dirección de </w:t>
      </w:r>
      <w:r w:rsidR="00E275A1">
        <w:rPr>
          <w:rFonts w:ascii="Arial" w:hAnsi="Arial" w:cs="Arial"/>
          <w:sz w:val="24"/>
          <w:szCs w:val="24"/>
        </w:rPr>
        <w:t>Inserción</w:t>
      </w:r>
      <w:r>
        <w:rPr>
          <w:rFonts w:ascii="Arial" w:hAnsi="Arial" w:cs="Arial"/>
          <w:sz w:val="24"/>
          <w:szCs w:val="24"/>
        </w:rPr>
        <w:t xml:space="preserve"> Laboral de Grupos Vulnerables, </w:t>
      </w:r>
      <w:r w:rsidRPr="008258A7">
        <w:rPr>
          <w:rFonts w:ascii="Arial" w:hAnsi="Arial" w:cs="Arial"/>
          <w:sz w:val="24"/>
          <w:szCs w:val="24"/>
        </w:rPr>
        <w:t xml:space="preserve"> podrá incorporar, en cualquier etapa de</w:t>
      </w:r>
      <w:r>
        <w:rPr>
          <w:rFonts w:ascii="Arial" w:hAnsi="Arial" w:cs="Arial"/>
          <w:sz w:val="24"/>
          <w:szCs w:val="24"/>
        </w:rPr>
        <w:t>l proceso, a otras dependencias e</w:t>
      </w:r>
      <w:r w:rsidRPr="008258A7">
        <w:rPr>
          <w:rFonts w:ascii="Arial" w:hAnsi="Arial" w:cs="Arial"/>
          <w:sz w:val="24"/>
          <w:szCs w:val="24"/>
        </w:rPr>
        <w:t xml:space="preserve"> instituciones públicas </w:t>
      </w:r>
      <w:r>
        <w:rPr>
          <w:rFonts w:ascii="Arial" w:hAnsi="Arial" w:cs="Arial"/>
          <w:sz w:val="24"/>
          <w:szCs w:val="24"/>
        </w:rPr>
        <w:t xml:space="preserve">estatales o </w:t>
      </w:r>
      <w:r w:rsidRPr="008258A7">
        <w:rPr>
          <w:rFonts w:ascii="Arial" w:hAnsi="Arial" w:cs="Arial"/>
          <w:sz w:val="24"/>
          <w:szCs w:val="24"/>
        </w:rPr>
        <w:t>federales, así como a organizaciones sindicales, de la sociedad civil u organismos internacionales que considere estratégicos para la evaluación y dictam</w:t>
      </w:r>
      <w:r>
        <w:rPr>
          <w:rFonts w:ascii="Arial" w:hAnsi="Arial" w:cs="Arial"/>
          <w:sz w:val="24"/>
          <w:szCs w:val="24"/>
        </w:rPr>
        <w:t>en</w:t>
      </w:r>
      <w:r w:rsidRPr="008258A7">
        <w:rPr>
          <w:rFonts w:ascii="Arial" w:hAnsi="Arial" w:cs="Arial"/>
          <w:sz w:val="24"/>
          <w:szCs w:val="24"/>
        </w:rPr>
        <w:t xml:space="preserve"> de los participantes.</w:t>
      </w:r>
    </w:p>
    <w:p w:rsidR="0090345C" w:rsidRDefault="0090345C" w:rsidP="008258A7">
      <w:pPr>
        <w:jc w:val="both"/>
        <w:rPr>
          <w:rFonts w:ascii="Arial" w:hAnsi="Arial" w:cs="Arial"/>
          <w:sz w:val="24"/>
          <w:szCs w:val="24"/>
        </w:rPr>
      </w:pPr>
      <w:r>
        <w:rPr>
          <w:rFonts w:ascii="Arial" w:hAnsi="Arial" w:cs="Arial"/>
          <w:sz w:val="24"/>
          <w:szCs w:val="24"/>
        </w:rPr>
        <w:t>Designación de suplentes:</w:t>
      </w:r>
    </w:p>
    <w:p w:rsidR="008258A7" w:rsidRPr="008258A7" w:rsidRDefault="008258A7" w:rsidP="008258A7">
      <w:pPr>
        <w:jc w:val="both"/>
        <w:rPr>
          <w:rFonts w:ascii="Arial" w:hAnsi="Arial" w:cs="Arial"/>
          <w:sz w:val="24"/>
          <w:szCs w:val="24"/>
        </w:rPr>
      </w:pPr>
      <w:r w:rsidRPr="008258A7">
        <w:rPr>
          <w:rFonts w:ascii="Arial" w:hAnsi="Arial" w:cs="Arial"/>
          <w:sz w:val="24"/>
          <w:szCs w:val="24"/>
        </w:rPr>
        <w:t>Los integrantes del Comité Dictaminador podrán designar un suplente para representarlos en la</w:t>
      </w:r>
      <w:r w:rsidR="00A73FCA">
        <w:rPr>
          <w:rFonts w:ascii="Arial" w:hAnsi="Arial" w:cs="Arial"/>
          <w:sz w:val="24"/>
          <w:szCs w:val="24"/>
        </w:rPr>
        <w:t>s sesiones de evaluación y dicta</w:t>
      </w:r>
      <w:r w:rsidR="00A73FCA" w:rsidRPr="008258A7">
        <w:rPr>
          <w:rFonts w:ascii="Arial" w:hAnsi="Arial" w:cs="Arial"/>
          <w:sz w:val="24"/>
          <w:szCs w:val="24"/>
        </w:rPr>
        <w:t>men</w:t>
      </w:r>
      <w:r w:rsidR="0090345C">
        <w:rPr>
          <w:rFonts w:ascii="Arial" w:hAnsi="Arial" w:cs="Arial"/>
          <w:sz w:val="24"/>
          <w:szCs w:val="24"/>
        </w:rPr>
        <w:t xml:space="preserve">, lo que deberán hacer por escrito dirigido al Secretario del Trabajo y </w:t>
      </w:r>
      <w:r w:rsidR="00071443">
        <w:rPr>
          <w:rFonts w:ascii="Arial" w:hAnsi="Arial" w:cs="Arial"/>
          <w:sz w:val="24"/>
          <w:szCs w:val="24"/>
        </w:rPr>
        <w:t>Previsión</w:t>
      </w:r>
      <w:r w:rsidR="0090345C">
        <w:rPr>
          <w:rFonts w:ascii="Arial" w:hAnsi="Arial" w:cs="Arial"/>
          <w:sz w:val="24"/>
          <w:szCs w:val="24"/>
        </w:rPr>
        <w:t xml:space="preserve"> Social y cuando quien designe suplent</w:t>
      </w:r>
      <w:r w:rsidR="00A73FCA">
        <w:rPr>
          <w:rFonts w:ascii="Arial" w:hAnsi="Arial" w:cs="Arial"/>
          <w:sz w:val="24"/>
          <w:szCs w:val="24"/>
        </w:rPr>
        <w:t>e sea el Titular de la Secretarí</w:t>
      </w:r>
      <w:r w:rsidR="0090345C">
        <w:rPr>
          <w:rFonts w:ascii="Arial" w:hAnsi="Arial" w:cs="Arial"/>
          <w:sz w:val="24"/>
          <w:szCs w:val="24"/>
        </w:rPr>
        <w:t xml:space="preserve">a del Trabajo y </w:t>
      </w:r>
      <w:r w:rsidR="00071443">
        <w:rPr>
          <w:rFonts w:ascii="Arial" w:hAnsi="Arial" w:cs="Arial"/>
          <w:sz w:val="24"/>
          <w:szCs w:val="24"/>
        </w:rPr>
        <w:t>Previsión</w:t>
      </w:r>
      <w:r w:rsidR="00A73FCA">
        <w:rPr>
          <w:rFonts w:ascii="Arial" w:hAnsi="Arial" w:cs="Arial"/>
          <w:sz w:val="24"/>
          <w:szCs w:val="24"/>
        </w:rPr>
        <w:t xml:space="preserve"> Social, bastará</w:t>
      </w:r>
      <w:r w:rsidR="0090345C">
        <w:rPr>
          <w:rFonts w:ascii="Arial" w:hAnsi="Arial" w:cs="Arial"/>
          <w:sz w:val="24"/>
          <w:szCs w:val="24"/>
        </w:rPr>
        <w:t xml:space="preserve"> con el oficio de designación directa que haga a su suplente</w:t>
      </w:r>
      <w:r w:rsidRPr="008258A7">
        <w:rPr>
          <w:rFonts w:ascii="Arial" w:hAnsi="Arial" w:cs="Arial"/>
          <w:sz w:val="24"/>
          <w:szCs w:val="24"/>
        </w:rPr>
        <w:t>.</w:t>
      </w:r>
    </w:p>
    <w:p w:rsidR="00071443" w:rsidRPr="00071443" w:rsidRDefault="0006480C" w:rsidP="008258A7">
      <w:pPr>
        <w:jc w:val="both"/>
        <w:rPr>
          <w:rFonts w:ascii="Arial" w:hAnsi="Arial" w:cs="Arial"/>
          <w:b/>
          <w:sz w:val="24"/>
          <w:szCs w:val="24"/>
        </w:rPr>
      </w:pPr>
      <w:r>
        <w:rPr>
          <w:rFonts w:ascii="Arial" w:hAnsi="Arial" w:cs="Arial"/>
          <w:b/>
          <w:sz w:val="24"/>
          <w:szCs w:val="24"/>
        </w:rPr>
        <w:t xml:space="preserve">XIII.- </w:t>
      </w:r>
      <w:r w:rsidR="00071443" w:rsidRPr="00071443">
        <w:rPr>
          <w:rFonts w:ascii="Arial" w:hAnsi="Arial" w:cs="Arial"/>
          <w:b/>
          <w:sz w:val="24"/>
          <w:szCs w:val="24"/>
        </w:rPr>
        <w:t xml:space="preserve">NOTIFICACIÓN DEL DICTAMEN. </w:t>
      </w:r>
    </w:p>
    <w:p w:rsidR="008B1D92" w:rsidRDefault="008258A7" w:rsidP="008258A7">
      <w:pPr>
        <w:jc w:val="both"/>
        <w:rPr>
          <w:rFonts w:ascii="Arial" w:hAnsi="Arial" w:cs="Arial"/>
          <w:sz w:val="24"/>
          <w:szCs w:val="24"/>
        </w:rPr>
      </w:pPr>
      <w:r w:rsidRPr="008258A7">
        <w:rPr>
          <w:rFonts w:ascii="Arial" w:hAnsi="Arial" w:cs="Arial"/>
          <w:sz w:val="24"/>
          <w:szCs w:val="24"/>
        </w:rPr>
        <w:lastRenderedPageBreak/>
        <w:t xml:space="preserve">Una vez que el Comité Dictaminador haya concluido la evaluación de los expedientes de aspirantes, emitirá el dictamen correspondiente, en el que se incluirán las recomendaciones y sugerencias en materia de prevención y erradicación del trabajo infantil, y protección de las y los adolescentes trabajadores en edad permitida, que considere pertinentes para que sean atendidas por los centros de trabajo participantes. </w:t>
      </w:r>
    </w:p>
    <w:p w:rsidR="008258A7" w:rsidRDefault="008258A7" w:rsidP="008258A7">
      <w:pPr>
        <w:jc w:val="both"/>
        <w:rPr>
          <w:rFonts w:ascii="Arial" w:hAnsi="Arial" w:cs="Arial"/>
          <w:sz w:val="24"/>
          <w:szCs w:val="24"/>
        </w:rPr>
      </w:pPr>
      <w:r w:rsidRPr="008258A7">
        <w:rPr>
          <w:rFonts w:ascii="Arial" w:hAnsi="Arial" w:cs="Arial"/>
          <w:sz w:val="24"/>
          <w:szCs w:val="24"/>
        </w:rPr>
        <w:t>La notificación de dicho dictamen será realizado por la S</w:t>
      </w:r>
      <w:r w:rsidR="00A73FCA">
        <w:rPr>
          <w:rFonts w:ascii="Arial" w:hAnsi="Arial" w:cs="Arial"/>
          <w:sz w:val="24"/>
          <w:szCs w:val="24"/>
        </w:rPr>
        <w:t>ecretarí</w:t>
      </w:r>
      <w:r w:rsidR="008B1D92">
        <w:rPr>
          <w:rFonts w:ascii="Arial" w:hAnsi="Arial" w:cs="Arial"/>
          <w:sz w:val="24"/>
          <w:szCs w:val="24"/>
        </w:rPr>
        <w:t xml:space="preserve">a del Trabajo y </w:t>
      </w:r>
      <w:r w:rsidR="00A01C15">
        <w:rPr>
          <w:rFonts w:ascii="Arial" w:hAnsi="Arial" w:cs="Arial"/>
          <w:sz w:val="24"/>
          <w:szCs w:val="24"/>
        </w:rPr>
        <w:t>Previsión</w:t>
      </w:r>
      <w:r w:rsidR="008B1D92">
        <w:rPr>
          <w:rFonts w:ascii="Arial" w:hAnsi="Arial" w:cs="Arial"/>
          <w:sz w:val="24"/>
          <w:szCs w:val="24"/>
        </w:rPr>
        <w:t xml:space="preserve"> Social, con la oportunidad debida</w:t>
      </w:r>
      <w:r w:rsidRPr="008258A7">
        <w:rPr>
          <w:rFonts w:ascii="Arial" w:hAnsi="Arial" w:cs="Arial"/>
          <w:sz w:val="24"/>
          <w:szCs w:val="24"/>
        </w:rPr>
        <w:t xml:space="preserve"> directamente a los participantes y a través de la </w:t>
      </w:r>
      <w:r w:rsidR="00A01C15" w:rsidRPr="008258A7">
        <w:rPr>
          <w:rFonts w:ascii="Arial" w:hAnsi="Arial" w:cs="Arial"/>
          <w:sz w:val="24"/>
          <w:szCs w:val="24"/>
        </w:rPr>
        <w:t>D</w:t>
      </w:r>
      <w:r w:rsidR="00A01C15">
        <w:rPr>
          <w:rFonts w:ascii="Arial" w:hAnsi="Arial" w:cs="Arial"/>
          <w:sz w:val="24"/>
          <w:szCs w:val="24"/>
        </w:rPr>
        <w:t>irección</w:t>
      </w:r>
      <w:r w:rsidR="008B1D92">
        <w:rPr>
          <w:rFonts w:ascii="Arial" w:hAnsi="Arial" w:cs="Arial"/>
          <w:sz w:val="24"/>
          <w:szCs w:val="24"/>
        </w:rPr>
        <w:t xml:space="preserve"> de </w:t>
      </w:r>
      <w:r w:rsidR="00A01C15">
        <w:rPr>
          <w:rFonts w:ascii="Arial" w:hAnsi="Arial" w:cs="Arial"/>
          <w:sz w:val="24"/>
          <w:szCs w:val="24"/>
        </w:rPr>
        <w:t>Inserción</w:t>
      </w:r>
      <w:r w:rsidR="008B1D92">
        <w:rPr>
          <w:rFonts w:ascii="Arial" w:hAnsi="Arial" w:cs="Arial"/>
          <w:sz w:val="24"/>
          <w:szCs w:val="24"/>
        </w:rPr>
        <w:t xml:space="preserve"> Laboral de Grupos Vulnerables</w:t>
      </w:r>
      <w:r w:rsidRPr="008258A7">
        <w:rPr>
          <w:rFonts w:ascii="Arial" w:hAnsi="Arial" w:cs="Arial"/>
          <w:sz w:val="24"/>
          <w:szCs w:val="24"/>
        </w:rPr>
        <w:t>.</w:t>
      </w:r>
    </w:p>
    <w:p w:rsidR="00A01C15" w:rsidRDefault="00A01C15" w:rsidP="00A01C15">
      <w:pPr>
        <w:jc w:val="both"/>
        <w:rPr>
          <w:rFonts w:ascii="Arial" w:hAnsi="Arial" w:cs="Arial"/>
          <w:sz w:val="24"/>
          <w:szCs w:val="24"/>
        </w:rPr>
      </w:pPr>
      <w:r w:rsidRPr="00A01C15">
        <w:rPr>
          <w:rFonts w:ascii="Arial" w:hAnsi="Arial" w:cs="Arial"/>
          <w:sz w:val="24"/>
          <w:szCs w:val="24"/>
        </w:rPr>
        <w:t xml:space="preserve">Las decisiones del Comité Dictaminador estarán </w:t>
      </w:r>
      <w:r>
        <w:rPr>
          <w:rFonts w:ascii="Arial" w:hAnsi="Arial" w:cs="Arial"/>
          <w:sz w:val="24"/>
          <w:szCs w:val="24"/>
        </w:rPr>
        <w:t>reguladas</w:t>
      </w:r>
      <w:r w:rsidRPr="00A01C15">
        <w:rPr>
          <w:rFonts w:ascii="Arial" w:hAnsi="Arial" w:cs="Arial"/>
          <w:sz w:val="24"/>
          <w:szCs w:val="24"/>
        </w:rPr>
        <w:t xml:space="preserve"> en los</w:t>
      </w:r>
      <w:r>
        <w:rPr>
          <w:rFonts w:ascii="Arial" w:hAnsi="Arial" w:cs="Arial"/>
          <w:sz w:val="24"/>
          <w:szCs w:val="24"/>
        </w:rPr>
        <w:t xml:space="preserve"> presentes lineamientos y en la legislación aplicable </w:t>
      </w:r>
      <w:r w:rsidRPr="00A01C15">
        <w:rPr>
          <w:rFonts w:ascii="Arial" w:hAnsi="Arial" w:cs="Arial"/>
          <w:sz w:val="24"/>
          <w:szCs w:val="24"/>
        </w:rPr>
        <w:t>en materia de prevención y erradicación del trabajo infantil y la protección de las y los adolescentes trabajadores en edad permitida; se tomarán por acuerdo firmado en el acta de sesión correspondiente; serán definitivas e inapelables e irán acompañadas de las observaciones que estimen pertinente hacer a los centros de trabajo participantes</w:t>
      </w:r>
      <w:r>
        <w:rPr>
          <w:rFonts w:ascii="Arial" w:hAnsi="Arial" w:cs="Arial"/>
          <w:sz w:val="24"/>
          <w:szCs w:val="24"/>
        </w:rPr>
        <w:t>.</w:t>
      </w:r>
    </w:p>
    <w:p w:rsidR="00A01C15" w:rsidRDefault="00A01C15" w:rsidP="00A01C15">
      <w:pPr>
        <w:jc w:val="both"/>
        <w:rPr>
          <w:rFonts w:ascii="Arial" w:hAnsi="Arial" w:cs="Arial"/>
          <w:sz w:val="24"/>
          <w:szCs w:val="24"/>
        </w:rPr>
      </w:pPr>
    </w:p>
    <w:p w:rsidR="0006480C" w:rsidRPr="0006480C" w:rsidRDefault="0006480C" w:rsidP="0006480C">
      <w:pPr>
        <w:jc w:val="both"/>
        <w:rPr>
          <w:rFonts w:ascii="Arial" w:hAnsi="Arial" w:cs="Arial"/>
          <w:b/>
          <w:sz w:val="24"/>
          <w:szCs w:val="24"/>
        </w:rPr>
      </w:pPr>
      <w:r>
        <w:rPr>
          <w:rFonts w:ascii="Arial" w:hAnsi="Arial" w:cs="Arial"/>
          <w:b/>
          <w:sz w:val="24"/>
          <w:szCs w:val="24"/>
        </w:rPr>
        <w:t>XIV.-</w:t>
      </w:r>
      <w:r w:rsidR="000F582B">
        <w:rPr>
          <w:rFonts w:ascii="Arial" w:hAnsi="Arial" w:cs="Arial"/>
          <w:b/>
          <w:sz w:val="24"/>
          <w:szCs w:val="24"/>
        </w:rPr>
        <w:t xml:space="preserve"> ENTREGA DE </w:t>
      </w:r>
      <w:r>
        <w:rPr>
          <w:rFonts w:ascii="Arial" w:hAnsi="Arial" w:cs="Arial"/>
          <w:b/>
          <w:sz w:val="24"/>
          <w:szCs w:val="24"/>
        </w:rPr>
        <w:t xml:space="preserve"> </w:t>
      </w:r>
      <w:r w:rsidR="000F582B">
        <w:rPr>
          <w:rFonts w:ascii="Arial" w:hAnsi="Arial" w:cs="Arial"/>
          <w:b/>
          <w:sz w:val="24"/>
          <w:szCs w:val="24"/>
        </w:rPr>
        <w:t>RECONOCIMIENTO.</w:t>
      </w:r>
    </w:p>
    <w:p w:rsidR="0006480C" w:rsidRPr="0006480C" w:rsidRDefault="0006480C" w:rsidP="0006480C">
      <w:pPr>
        <w:jc w:val="both"/>
        <w:rPr>
          <w:rFonts w:ascii="Arial" w:hAnsi="Arial" w:cs="Arial"/>
          <w:sz w:val="24"/>
          <w:szCs w:val="24"/>
        </w:rPr>
      </w:pPr>
      <w:r w:rsidRPr="0006480C">
        <w:rPr>
          <w:rFonts w:ascii="Arial" w:hAnsi="Arial" w:cs="Arial"/>
          <w:sz w:val="24"/>
          <w:szCs w:val="24"/>
        </w:rPr>
        <w:t>El</w:t>
      </w:r>
      <w:r w:rsidR="00E62241" w:rsidRPr="0006480C">
        <w:rPr>
          <w:rFonts w:ascii="Arial" w:hAnsi="Arial" w:cs="Arial"/>
          <w:sz w:val="24"/>
          <w:szCs w:val="24"/>
        </w:rPr>
        <w:t xml:space="preserve"> </w:t>
      </w:r>
      <w:r w:rsidR="00E62241">
        <w:rPr>
          <w:rFonts w:ascii="Arial" w:hAnsi="Arial" w:cs="Arial"/>
          <w:sz w:val="24"/>
          <w:szCs w:val="24"/>
        </w:rPr>
        <w:t>reconocimiento</w:t>
      </w:r>
      <w:r w:rsidRPr="0006480C">
        <w:rPr>
          <w:rFonts w:ascii="Arial" w:hAnsi="Arial" w:cs="Arial"/>
          <w:sz w:val="24"/>
          <w:szCs w:val="24"/>
        </w:rPr>
        <w:t xml:space="preserve"> se otorgará a todos los </w:t>
      </w:r>
      <w:r w:rsidR="00E275A1">
        <w:rPr>
          <w:rFonts w:ascii="Arial" w:hAnsi="Arial" w:cs="Arial"/>
          <w:sz w:val="24"/>
          <w:szCs w:val="24"/>
        </w:rPr>
        <w:t>participantes</w:t>
      </w:r>
      <w:r w:rsidRPr="0006480C">
        <w:rPr>
          <w:rFonts w:ascii="Arial" w:hAnsi="Arial" w:cs="Arial"/>
          <w:sz w:val="24"/>
          <w:szCs w:val="24"/>
        </w:rPr>
        <w:t xml:space="preserve"> que cumplan con</w:t>
      </w:r>
      <w:r>
        <w:rPr>
          <w:rFonts w:ascii="Arial" w:hAnsi="Arial" w:cs="Arial"/>
          <w:sz w:val="24"/>
          <w:szCs w:val="24"/>
        </w:rPr>
        <w:t xml:space="preserve"> los requisitos solicitados</w:t>
      </w:r>
      <w:r w:rsidRPr="0006480C">
        <w:rPr>
          <w:rFonts w:ascii="Arial" w:hAnsi="Arial" w:cs="Arial"/>
          <w:sz w:val="24"/>
          <w:szCs w:val="24"/>
        </w:rPr>
        <w:t xml:space="preserve"> y que</w:t>
      </w:r>
      <w:r w:rsidR="007A4FFF">
        <w:rPr>
          <w:rFonts w:ascii="Arial" w:hAnsi="Arial" w:cs="Arial"/>
          <w:sz w:val="24"/>
          <w:szCs w:val="24"/>
        </w:rPr>
        <w:t xml:space="preserve"> dentro de la visita de verificación se corrobore </w:t>
      </w:r>
      <w:r w:rsidR="00C77329">
        <w:rPr>
          <w:rFonts w:ascii="Arial" w:hAnsi="Arial" w:cs="Arial"/>
          <w:sz w:val="24"/>
          <w:szCs w:val="24"/>
        </w:rPr>
        <w:t>lo expuesto en la solicitud por los representantes de los centros de trabajo, además que</w:t>
      </w:r>
      <w:r w:rsidRPr="0006480C">
        <w:rPr>
          <w:rFonts w:ascii="Arial" w:hAnsi="Arial" w:cs="Arial"/>
          <w:sz w:val="24"/>
          <w:szCs w:val="24"/>
        </w:rPr>
        <w:t xml:space="preserve"> no se encuentren en alguno de los casos considerados en el punto</w:t>
      </w:r>
      <w:r w:rsidR="00E275A1">
        <w:rPr>
          <w:rFonts w:ascii="Arial" w:hAnsi="Arial" w:cs="Arial"/>
          <w:sz w:val="24"/>
          <w:szCs w:val="24"/>
        </w:rPr>
        <w:t xml:space="preserve"> IX</w:t>
      </w:r>
      <w:r w:rsidRPr="0006480C">
        <w:rPr>
          <w:rFonts w:ascii="Arial" w:hAnsi="Arial" w:cs="Arial"/>
          <w:sz w:val="24"/>
          <w:szCs w:val="24"/>
        </w:rPr>
        <w:t xml:space="preserve"> de los</w:t>
      </w:r>
      <w:r w:rsidR="00E275A1">
        <w:rPr>
          <w:rFonts w:ascii="Arial" w:hAnsi="Arial" w:cs="Arial"/>
          <w:sz w:val="24"/>
          <w:szCs w:val="24"/>
        </w:rPr>
        <w:t xml:space="preserve"> presentes</w:t>
      </w:r>
      <w:r w:rsidRPr="0006480C">
        <w:rPr>
          <w:rFonts w:ascii="Arial" w:hAnsi="Arial" w:cs="Arial"/>
          <w:sz w:val="24"/>
          <w:szCs w:val="24"/>
        </w:rPr>
        <w:t xml:space="preserve"> Lineamientos.</w:t>
      </w:r>
    </w:p>
    <w:p w:rsidR="0006480C" w:rsidRPr="0006480C" w:rsidRDefault="0006480C" w:rsidP="0006480C">
      <w:pPr>
        <w:jc w:val="both"/>
        <w:rPr>
          <w:rFonts w:ascii="Arial" w:hAnsi="Arial" w:cs="Arial"/>
          <w:sz w:val="24"/>
          <w:szCs w:val="24"/>
        </w:rPr>
      </w:pPr>
      <w:r w:rsidRPr="0006480C">
        <w:rPr>
          <w:rFonts w:ascii="Arial" w:hAnsi="Arial" w:cs="Arial"/>
          <w:sz w:val="24"/>
          <w:szCs w:val="24"/>
        </w:rPr>
        <w:t>Las prácticas participantes serán evaluadas por el Comité Dictaminador, que analizará y observará directamente los resultados obtenidos en el desarrollo de la práctica y en la solución de los problemas detectados, así como los resultados en el instrumento de evaluación validado en la visita de verificación.</w:t>
      </w:r>
    </w:p>
    <w:p w:rsidR="00A01C15" w:rsidRDefault="00E275A1" w:rsidP="0006480C">
      <w:pPr>
        <w:jc w:val="both"/>
        <w:rPr>
          <w:rFonts w:ascii="Arial" w:hAnsi="Arial" w:cs="Arial"/>
          <w:sz w:val="24"/>
          <w:szCs w:val="24"/>
        </w:rPr>
      </w:pPr>
      <w:r>
        <w:rPr>
          <w:rFonts w:ascii="Arial" w:hAnsi="Arial" w:cs="Arial"/>
          <w:sz w:val="24"/>
          <w:szCs w:val="24"/>
        </w:rPr>
        <w:t xml:space="preserve">Las acciones que </w:t>
      </w:r>
      <w:r w:rsidR="008327F1">
        <w:rPr>
          <w:rFonts w:ascii="Arial" w:hAnsi="Arial" w:cs="Arial"/>
          <w:sz w:val="24"/>
          <w:szCs w:val="24"/>
        </w:rPr>
        <w:t>pongan</w:t>
      </w:r>
      <w:r>
        <w:rPr>
          <w:rFonts w:ascii="Arial" w:hAnsi="Arial" w:cs="Arial"/>
          <w:sz w:val="24"/>
          <w:szCs w:val="24"/>
        </w:rPr>
        <w:t xml:space="preserve"> en </w:t>
      </w:r>
      <w:r w:rsidR="00D12FD5">
        <w:rPr>
          <w:rFonts w:ascii="Arial" w:hAnsi="Arial" w:cs="Arial"/>
          <w:sz w:val="24"/>
          <w:szCs w:val="24"/>
        </w:rPr>
        <w:t>práctica</w:t>
      </w:r>
      <w:r>
        <w:rPr>
          <w:rFonts w:ascii="Arial" w:hAnsi="Arial" w:cs="Arial"/>
          <w:sz w:val="24"/>
          <w:szCs w:val="24"/>
        </w:rPr>
        <w:t xml:space="preserve"> los centros de trabajo </w:t>
      </w:r>
      <w:r w:rsidR="00D12FD5">
        <w:rPr>
          <w:rFonts w:ascii="Arial" w:hAnsi="Arial" w:cs="Arial"/>
          <w:sz w:val="24"/>
          <w:szCs w:val="24"/>
        </w:rPr>
        <w:t>galardonados en materia de erradicación y combate al trabajo infantil</w:t>
      </w:r>
      <w:r w:rsidR="0006480C" w:rsidRPr="0006480C">
        <w:rPr>
          <w:rFonts w:ascii="Arial" w:hAnsi="Arial" w:cs="Arial"/>
          <w:sz w:val="24"/>
          <w:szCs w:val="24"/>
        </w:rPr>
        <w:t xml:space="preserve"> se darán a conocer en los medios que determine la S</w:t>
      </w:r>
      <w:r w:rsidR="00A73FCA">
        <w:rPr>
          <w:rFonts w:ascii="Arial" w:hAnsi="Arial" w:cs="Arial"/>
          <w:sz w:val="24"/>
          <w:szCs w:val="24"/>
        </w:rPr>
        <w:t>ecretarí</w:t>
      </w:r>
      <w:r w:rsidR="00D12FD5">
        <w:rPr>
          <w:rFonts w:ascii="Arial" w:hAnsi="Arial" w:cs="Arial"/>
          <w:sz w:val="24"/>
          <w:szCs w:val="24"/>
        </w:rPr>
        <w:t>a del Trabajo y Previsión Social</w:t>
      </w:r>
      <w:r w:rsidR="0006480C" w:rsidRPr="0006480C">
        <w:rPr>
          <w:rFonts w:ascii="Arial" w:hAnsi="Arial" w:cs="Arial"/>
          <w:sz w:val="24"/>
          <w:szCs w:val="24"/>
        </w:rPr>
        <w:t>, con fines de difusión y réplica.</w:t>
      </w:r>
    </w:p>
    <w:p w:rsidR="006B38BC" w:rsidRDefault="000F582B" w:rsidP="0006480C">
      <w:pPr>
        <w:jc w:val="both"/>
        <w:rPr>
          <w:rFonts w:ascii="Arial" w:hAnsi="Arial" w:cs="Arial"/>
          <w:sz w:val="24"/>
          <w:szCs w:val="24"/>
        </w:rPr>
      </w:pPr>
      <w:r>
        <w:rPr>
          <w:rFonts w:ascii="Arial" w:hAnsi="Arial" w:cs="Arial"/>
          <w:sz w:val="24"/>
          <w:szCs w:val="24"/>
        </w:rPr>
        <w:t xml:space="preserve">La entrega podrá ser en un evento masivo o bien directamente en el centro </w:t>
      </w:r>
      <w:r w:rsidR="00A73FCA">
        <w:rPr>
          <w:rFonts w:ascii="Arial" w:hAnsi="Arial" w:cs="Arial"/>
          <w:sz w:val="24"/>
          <w:szCs w:val="24"/>
        </w:rPr>
        <w:t>de</w:t>
      </w:r>
      <w:r>
        <w:rPr>
          <w:rFonts w:ascii="Arial" w:hAnsi="Arial" w:cs="Arial"/>
          <w:sz w:val="24"/>
          <w:szCs w:val="24"/>
        </w:rPr>
        <w:t xml:space="preserve"> trabajado, cámara empresarial u organismo patronal galardonado</w:t>
      </w:r>
      <w:r w:rsidR="006B38BC">
        <w:rPr>
          <w:rFonts w:ascii="Arial" w:hAnsi="Arial" w:cs="Arial"/>
          <w:sz w:val="24"/>
          <w:szCs w:val="24"/>
        </w:rPr>
        <w:t>.</w:t>
      </w:r>
    </w:p>
    <w:p w:rsidR="006B38BC" w:rsidRPr="006B38BC" w:rsidRDefault="006B38BC" w:rsidP="006B38BC">
      <w:pPr>
        <w:jc w:val="both"/>
        <w:rPr>
          <w:rFonts w:ascii="Arial" w:hAnsi="Arial" w:cs="Arial"/>
          <w:b/>
          <w:sz w:val="24"/>
          <w:szCs w:val="24"/>
        </w:rPr>
      </w:pPr>
      <w:r>
        <w:rPr>
          <w:rFonts w:ascii="Arial" w:hAnsi="Arial" w:cs="Arial"/>
          <w:b/>
          <w:sz w:val="24"/>
          <w:szCs w:val="24"/>
        </w:rPr>
        <w:t xml:space="preserve">XV.- </w:t>
      </w:r>
      <w:r w:rsidRPr="006B38BC">
        <w:rPr>
          <w:rFonts w:ascii="Arial" w:hAnsi="Arial" w:cs="Arial"/>
          <w:b/>
          <w:sz w:val="24"/>
          <w:szCs w:val="24"/>
        </w:rPr>
        <w:t>VIGENCIA.</w:t>
      </w:r>
    </w:p>
    <w:p w:rsidR="006B38BC" w:rsidRPr="006B38BC" w:rsidRDefault="006B38BC" w:rsidP="006B38BC">
      <w:pPr>
        <w:jc w:val="both"/>
        <w:rPr>
          <w:rFonts w:ascii="Arial" w:hAnsi="Arial" w:cs="Arial"/>
          <w:sz w:val="24"/>
          <w:szCs w:val="24"/>
        </w:rPr>
      </w:pPr>
      <w:r w:rsidRPr="006B38BC">
        <w:rPr>
          <w:rFonts w:ascii="Arial" w:hAnsi="Arial" w:cs="Arial"/>
          <w:sz w:val="24"/>
          <w:szCs w:val="24"/>
        </w:rPr>
        <w:lastRenderedPageBreak/>
        <w:t xml:space="preserve">El </w:t>
      </w:r>
      <w:r w:rsidR="00E62241">
        <w:rPr>
          <w:rFonts w:ascii="Arial" w:hAnsi="Arial" w:cs="Arial"/>
          <w:sz w:val="24"/>
          <w:szCs w:val="24"/>
        </w:rPr>
        <w:t>reconocimiento</w:t>
      </w:r>
      <w:r w:rsidRPr="006B38BC">
        <w:rPr>
          <w:rFonts w:ascii="Arial" w:hAnsi="Arial" w:cs="Arial"/>
          <w:sz w:val="24"/>
          <w:szCs w:val="24"/>
        </w:rPr>
        <w:t xml:space="preserve"> </w:t>
      </w:r>
      <w:r>
        <w:rPr>
          <w:rFonts w:ascii="Arial" w:hAnsi="Arial" w:cs="Arial"/>
          <w:sz w:val="24"/>
          <w:szCs w:val="24"/>
        </w:rPr>
        <w:t>“EMPRESA SOCIALMENTE RESPONSABLE CONTRA EL TRABAJO INFANTIL”</w:t>
      </w:r>
      <w:r w:rsidRPr="006B38BC">
        <w:rPr>
          <w:rFonts w:ascii="Arial" w:hAnsi="Arial" w:cs="Arial"/>
          <w:sz w:val="24"/>
          <w:szCs w:val="24"/>
        </w:rPr>
        <w:t xml:space="preserve">, </w:t>
      </w:r>
      <w:r w:rsidR="00EE382F">
        <w:rPr>
          <w:rFonts w:ascii="Arial" w:hAnsi="Arial" w:cs="Arial"/>
          <w:sz w:val="24"/>
          <w:szCs w:val="24"/>
        </w:rPr>
        <w:t xml:space="preserve"> tendrá una vigencia </w:t>
      </w:r>
      <w:r w:rsidR="00340DB3">
        <w:rPr>
          <w:rFonts w:ascii="Arial" w:hAnsi="Arial" w:cs="Arial"/>
          <w:sz w:val="24"/>
          <w:szCs w:val="24"/>
        </w:rPr>
        <w:t>de 3</w:t>
      </w:r>
      <w:r w:rsidRPr="00E62241">
        <w:rPr>
          <w:rFonts w:ascii="Arial" w:hAnsi="Arial" w:cs="Arial"/>
          <w:color w:val="FF0000"/>
          <w:sz w:val="24"/>
          <w:szCs w:val="24"/>
        </w:rPr>
        <w:t xml:space="preserve"> </w:t>
      </w:r>
      <w:r w:rsidRPr="00340DB3">
        <w:rPr>
          <w:rFonts w:ascii="Arial" w:hAnsi="Arial" w:cs="Arial"/>
          <w:sz w:val="24"/>
          <w:szCs w:val="24"/>
        </w:rPr>
        <w:t>años</w:t>
      </w:r>
      <w:r w:rsidRPr="00E62241">
        <w:rPr>
          <w:rFonts w:ascii="Arial" w:hAnsi="Arial" w:cs="Arial"/>
          <w:color w:val="FF0000"/>
          <w:sz w:val="24"/>
          <w:szCs w:val="24"/>
        </w:rPr>
        <w:t xml:space="preserve"> </w:t>
      </w:r>
      <w:r w:rsidRPr="006B38BC">
        <w:rPr>
          <w:rFonts w:ascii="Arial" w:hAnsi="Arial" w:cs="Arial"/>
          <w:sz w:val="24"/>
          <w:szCs w:val="24"/>
        </w:rPr>
        <w:t xml:space="preserve">contados a partir de la fecha en que sea otorgado y su renovación podrá otorgarse de </w:t>
      </w:r>
      <w:r w:rsidR="00EE382F">
        <w:rPr>
          <w:rFonts w:ascii="Arial" w:hAnsi="Arial" w:cs="Arial"/>
          <w:sz w:val="24"/>
          <w:szCs w:val="24"/>
        </w:rPr>
        <w:t>seguir cumpliendo con los requisitos previo agotamiento del proceso estipulado en los presentes Lineamientos</w:t>
      </w:r>
      <w:r w:rsidRPr="006B38BC">
        <w:rPr>
          <w:rFonts w:ascii="Arial" w:hAnsi="Arial" w:cs="Arial"/>
          <w:sz w:val="24"/>
          <w:szCs w:val="24"/>
        </w:rPr>
        <w:t>.</w:t>
      </w:r>
    </w:p>
    <w:p w:rsidR="006B38BC" w:rsidRPr="006B38BC" w:rsidRDefault="001155B9" w:rsidP="006B38BC">
      <w:pPr>
        <w:jc w:val="both"/>
        <w:rPr>
          <w:rFonts w:ascii="Arial" w:hAnsi="Arial" w:cs="Arial"/>
          <w:sz w:val="24"/>
          <w:szCs w:val="24"/>
        </w:rPr>
      </w:pPr>
      <w:r>
        <w:rPr>
          <w:rFonts w:ascii="Arial" w:hAnsi="Arial" w:cs="Arial"/>
          <w:b/>
          <w:sz w:val="24"/>
          <w:szCs w:val="24"/>
        </w:rPr>
        <w:t xml:space="preserve">XVI.- </w:t>
      </w:r>
      <w:r w:rsidRPr="001155B9">
        <w:rPr>
          <w:rFonts w:ascii="Arial" w:hAnsi="Arial" w:cs="Arial"/>
          <w:b/>
          <w:sz w:val="24"/>
          <w:szCs w:val="24"/>
        </w:rPr>
        <w:t>VISITA DE SEGUIMIENTO</w:t>
      </w:r>
      <w:r w:rsidR="006B38BC" w:rsidRPr="006B38BC">
        <w:rPr>
          <w:rFonts w:ascii="Arial" w:hAnsi="Arial" w:cs="Arial"/>
          <w:sz w:val="24"/>
          <w:szCs w:val="24"/>
        </w:rPr>
        <w:t>.</w:t>
      </w:r>
    </w:p>
    <w:p w:rsidR="006B38BC" w:rsidRDefault="006B38BC" w:rsidP="006B38BC">
      <w:pPr>
        <w:jc w:val="both"/>
        <w:rPr>
          <w:rFonts w:ascii="Arial" w:hAnsi="Arial" w:cs="Arial"/>
          <w:sz w:val="24"/>
          <w:szCs w:val="24"/>
        </w:rPr>
      </w:pPr>
      <w:r w:rsidRPr="006B38BC">
        <w:rPr>
          <w:rFonts w:ascii="Arial" w:hAnsi="Arial" w:cs="Arial"/>
          <w:sz w:val="24"/>
          <w:szCs w:val="24"/>
        </w:rPr>
        <w:t xml:space="preserve">Los centros de trabajo </w:t>
      </w:r>
      <w:r w:rsidR="00E17D7A">
        <w:rPr>
          <w:rFonts w:ascii="Arial" w:hAnsi="Arial" w:cs="Arial"/>
          <w:sz w:val="24"/>
          <w:szCs w:val="24"/>
        </w:rPr>
        <w:t>que hayan sido distinguidos como “EMPRESA SOCIALMENTE RESPONSABLE CONTRA EL TRABAJO INFANTIL”</w:t>
      </w:r>
      <w:r w:rsidRPr="006B38BC">
        <w:rPr>
          <w:rFonts w:ascii="Arial" w:hAnsi="Arial" w:cs="Arial"/>
          <w:sz w:val="24"/>
          <w:szCs w:val="24"/>
        </w:rPr>
        <w:t>, brindarán todas las facilidades para que se realice la visita de seguimiento estipulada en los presentes lineamientos, la cual tiene por objetivo dar seguimiento a las políticas, programas, procesos y acciones que fueron objeto de su distinción y verificar que continúen implementándose. La visita se realizar</w:t>
      </w:r>
      <w:r w:rsidR="00E61464">
        <w:rPr>
          <w:rFonts w:ascii="Arial" w:hAnsi="Arial" w:cs="Arial"/>
          <w:sz w:val="24"/>
          <w:szCs w:val="24"/>
        </w:rPr>
        <w:t>á de la siguiente manera:</w:t>
      </w:r>
    </w:p>
    <w:p w:rsidR="00E61464" w:rsidRPr="00E61464" w:rsidRDefault="00A73FCA" w:rsidP="00E61464">
      <w:pPr>
        <w:jc w:val="both"/>
        <w:rPr>
          <w:rFonts w:ascii="Arial" w:hAnsi="Arial" w:cs="Arial"/>
          <w:sz w:val="24"/>
          <w:szCs w:val="24"/>
        </w:rPr>
      </w:pPr>
      <w:r>
        <w:rPr>
          <w:rFonts w:ascii="Arial" w:hAnsi="Arial" w:cs="Arial"/>
          <w:sz w:val="24"/>
          <w:szCs w:val="24"/>
        </w:rPr>
        <w:t>I.- Se realizará</w:t>
      </w:r>
      <w:r w:rsidR="00E61464">
        <w:rPr>
          <w:rFonts w:ascii="Arial" w:hAnsi="Arial" w:cs="Arial"/>
          <w:sz w:val="24"/>
          <w:szCs w:val="24"/>
        </w:rPr>
        <w:t>n dos visitas</w:t>
      </w:r>
      <w:r w:rsidR="00E61464" w:rsidRPr="00E61464">
        <w:rPr>
          <w:rFonts w:ascii="Arial" w:hAnsi="Arial" w:cs="Arial"/>
          <w:sz w:val="24"/>
          <w:szCs w:val="24"/>
        </w:rPr>
        <w:t xml:space="preserve"> anual</w:t>
      </w:r>
      <w:r w:rsidR="00E61464">
        <w:rPr>
          <w:rFonts w:ascii="Arial" w:hAnsi="Arial" w:cs="Arial"/>
          <w:sz w:val="24"/>
          <w:szCs w:val="24"/>
        </w:rPr>
        <w:t>es</w:t>
      </w:r>
      <w:r w:rsidR="00E61464" w:rsidRPr="00E61464">
        <w:rPr>
          <w:rFonts w:ascii="Arial" w:hAnsi="Arial" w:cs="Arial"/>
          <w:sz w:val="24"/>
          <w:szCs w:val="24"/>
        </w:rPr>
        <w:t xml:space="preserve"> de seguimiento a los centros de trabajo </w:t>
      </w:r>
      <w:r w:rsidR="00E61464">
        <w:rPr>
          <w:rFonts w:ascii="Arial" w:hAnsi="Arial" w:cs="Arial"/>
          <w:sz w:val="24"/>
          <w:szCs w:val="24"/>
        </w:rPr>
        <w:t>distinguidos las cuales serán calendarizadas por el comité dictaminador</w:t>
      </w:r>
      <w:r w:rsidR="00E61464" w:rsidRPr="00E61464">
        <w:rPr>
          <w:rFonts w:ascii="Arial" w:hAnsi="Arial" w:cs="Arial"/>
          <w:sz w:val="24"/>
          <w:szCs w:val="24"/>
        </w:rPr>
        <w:t>, para dar seguimiento a la continuidad de las políticas, programas y acciones que fueron objeto de distinción.</w:t>
      </w:r>
    </w:p>
    <w:p w:rsidR="00E61464" w:rsidRDefault="00E61464" w:rsidP="00E61464">
      <w:pPr>
        <w:jc w:val="both"/>
        <w:rPr>
          <w:rFonts w:ascii="Arial" w:hAnsi="Arial" w:cs="Arial"/>
          <w:sz w:val="24"/>
          <w:szCs w:val="24"/>
        </w:rPr>
      </w:pPr>
      <w:r>
        <w:rPr>
          <w:rFonts w:ascii="Arial" w:hAnsi="Arial" w:cs="Arial"/>
          <w:sz w:val="24"/>
          <w:szCs w:val="24"/>
        </w:rPr>
        <w:t>II.- Los centros de trabajo distinguidos están obligados a permitir todas las facilidades en las</w:t>
      </w:r>
      <w:r w:rsidRPr="00E61464">
        <w:rPr>
          <w:rFonts w:ascii="Arial" w:hAnsi="Arial" w:cs="Arial"/>
          <w:sz w:val="24"/>
          <w:szCs w:val="24"/>
        </w:rPr>
        <w:t xml:space="preserve"> visitas de seguimiento</w:t>
      </w:r>
      <w:r>
        <w:rPr>
          <w:rFonts w:ascii="Arial" w:hAnsi="Arial" w:cs="Arial"/>
          <w:sz w:val="24"/>
          <w:szCs w:val="24"/>
        </w:rPr>
        <w:t xml:space="preserve">, en las que podrán participar además de los inspectores del Trabajo personal de la Dirección de Inserción Laboral de Grupos Vulnerables quienes podrán solicitar </w:t>
      </w:r>
      <w:r w:rsidRPr="00E61464">
        <w:rPr>
          <w:rFonts w:ascii="Arial" w:hAnsi="Arial" w:cs="Arial"/>
          <w:sz w:val="24"/>
          <w:szCs w:val="24"/>
        </w:rPr>
        <w:t>algunos testimonios de las y los trabajadores, que permitan verificar el cumplimiento de estos lineamientos.</w:t>
      </w:r>
      <w:r>
        <w:rPr>
          <w:rFonts w:ascii="Arial" w:hAnsi="Arial" w:cs="Arial"/>
          <w:sz w:val="24"/>
          <w:szCs w:val="24"/>
        </w:rPr>
        <w:t>.</w:t>
      </w:r>
    </w:p>
    <w:p w:rsidR="005F2861" w:rsidRDefault="00E61464" w:rsidP="00E61464">
      <w:pPr>
        <w:jc w:val="both"/>
        <w:rPr>
          <w:rFonts w:ascii="Arial" w:hAnsi="Arial" w:cs="Arial"/>
          <w:sz w:val="24"/>
          <w:szCs w:val="24"/>
        </w:rPr>
      </w:pPr>
      <w:r>
        <w:rPr>
          <w:rFonts w:ascii="Arial" w:hAnsi="Arial" w:cs="Arial"/>
          <w:sz w:val="24"/>
          <w:szCs w:val="24"/>
        </w:rPr>
        <w:t>III.-</w:t>
      </w:r>
      <w:r w:rsidRPr="00E61464">
        <w:rPr>
          <w:rFonts w:ascii="Arial" w:hAnsi="Arial" w:cs="Arial"/>
          <w:sz w:val="24"/>
          <w:szCs w:val="24"/>
        </w:rPr>
        <w:t>El centro de trabajo mostrará evidencias de la continuidad de la política, programa, procesos y/o acciones</w:t>
      </w:r>
      <w:r>
        <w:rPr>
          <w:rFonts w:ascii="Arial" w:hAnsi="Arial" w:cs="Arial"/>
          <w:sz w:val="24"/>
          <w:szCs w:val="24"/>
        </w:rPr>
        <w:t xml:space="preserve"> implementadas</w:t>
      </w:r>
      <w:r w:rsidR="00892CCF">
        <w:rPr>
          <w:rFonts w:ascii="Arial" w:hAnsi="Arial" w:cs="Arial"/>
          <w:sz w:val="24"/>
          <w:szCs w:val="24"/>
        </w:rPr>
        <w:t>.</w:t>
      </w:r>
    </w:p>
    <w:p w:rsidR="005F2861" w:rsidRPr="005F2861" w:rsidRDefault="005F2861" w:rsidP="00E61464">
      <w:pPr>
        <w:jc w:val="both"/>
        <w:rPr>
          <w:rFonts w:ascii="Arial" w:hAnsi="Arial" w:cs="Arial"/>
          <w:b/>
          <w:sz w:val="24"/>
          <w:szCs w:val="24"/>
        </w:rPr>
      </w:pPr>
    </w:p>
    <w:p w:rsidR="005F2861" w:rsidRPr="005F2861" w:rsidRDefault="005F2861" w:rsidP="005F2861">
      <w:pPr>
        <w:jc w:val="both"/>
        <w:rPr>
          <w:rFonts w:ascii="Arial" w:hAnsi="Arial" w:cs="Arial"/>
          <w:sz w:val="24"/>
          <w:szCs w:val="24"/>
        </w:rPr>
      </w:pPr>
      <w:r>
        <w:rPr>
          <w:rFonts w:ascii="Arial" w:hAnsi="Arial" w:cs="Arial"/>
          <w:b/>
          <w:sz w:val="24"/>
          <w:szCs w:val="24"/>
        </w:rPr>
        <w:t xml:space="preserve">XVII.- </w:t>
      </w:r>
      <w:r w:rsidRPr="005F2861">
        <w:rPr>
          <w:rFonts w:ascii="Arial" w:hAnsi="Arial" w:cs="Arial"/>
          <w:b/>
          <w:sz w:val="24"/>
          <w:szCs w:val="24"/>
        </w:rPr>
        <w:t xml:space="preserve">OBLIGACIONES </w:t>
      </w:r>
      <w:r w:rsidR="00A73FCA">
        <w:rPr>
          <w:rFonts w:ascii="Arial" w:hAnsi="Arial" w:cs="Arial"/>
          <w:b/>
          <w:sz w:val="24"/>
          <w:szCs w:val="24"/>
        </w:rPr>
        <w:t>DE LOS CENTROS DE TRABAJO Y/O CÁ</w:t>
      </w:r>
      <w:r w:rsidRPr="005F2861">
        <w:rPr>
          <w:rFonts w:ascii="Arial" w:hAnsi="Arial" w:cs="Arial"/>
          <w:b/>
          <w:sz w:val="24"/>
          <w:szCs w:val="24"/>
        </w:rPr>
        <w:t>MARAS EMPRESARIALES Y/ U ORGANISMOS PATRONALES</w:t>
      </w:r>
      <w:r>
        <w:rPr>
          <w:rFonts w:ascii="Arial" w:hAnsi="Arial" w:cs="Arial"/>
          <w:sz w:val="24"/>
          <w:szCs w:val="24"/>
        </w:rPr>
        <w:t xml:space="preserve"> </w:t>
      </w:r>
      <w:r w:rsidRPr="005F2861">
        <w:rPr>
          <w:rFonts w:ascii="Arial" w:hAnsi="Arial" w:cs="Arial"/>
          <w:sz w:val="24"/>
          <w:szCs w:val="24"/>
        </w:rPr>
        <w:t>:</w:t>
      </w:r>
    </w:p>
    <w:p w:rsidR="005F2861" w:rsidRPr="005F2861" w:rsidRDefault="00C43985" w:rsidP="005F2861">
      <w:pPr>
        <w:jc w:val="both"/>
        <w:rPr>
          <w:rFonts w:ascii="Arial" w:hAnsi="Arial" w:cs="Arial"/>
          <w:sz w:val="24"/>
          <w:szCs w:val="24"/>
        </w:rPr>
      </w:pPr>
      <w:r>
        <w:rPr>
          <w:rFonts w:ascii="Arial" w:hAnsi="Arial" w:cs="Arial"/>
          <w:sz w:val="24"/>
          <w:szCs w:val="24"/>
        </w:rPr>
        <w:t xml:space="preserve">I.- </w:t>
      </w:r>
      <w:r w:rsidR="005F2861" w:rsidRPr="005F2861">
        <w:rPr>
          <w:rFonts w:ascii="Arial" w:hAnsi="Arial" w:cs="Arial"/>
          <w:sz w:val="24"/>
          <w:szCs w:val="24"/>
        </w:rPr>
        <w:t xml:space="preserve"> A</w:t>
      </w:r>
      <w:r>
        <w:rPr>
          <w:rFonts w:ascii="Arial" w:hAnsi="Arial" w:cs="Arial"/>
          <w:sz w:val="24"/>
          <w:szCs w:val="24"/>
        </w:rPr>
        <w:t>catar</w:t>
      </w:r>
      <w:r w:rsidR="005F2861" w:rsidRPr="005F2861">
        <w:rPr>
          <w:rFonts w:ascii="Arial" w:hAnsi="Arial" w:cs="Arial"/>
          <w:sz w:val="24"/>
          <w:szCs w:val="24"/>
        </w:rPr>
        <w:t xml:space="preserve"> las observaciones y/o recomendaciones realizadas por la S</w:t>
      </w:r>
      <w:r w:rsidR="00A73FCA">
        <w:rPr>
          <w:rFonts w:ascii="Arial" w:hAnsi="Arial" w:cs="Arial"/>
          <w:sz w:val="24"/>
          <w:szCs w:val="24"/>
        </w:rPr>
        <w:t>ecretarí</w:t>
      </w:r>
      <w:r>
        <w:rPr>
          <w:rFonts w:ascii="Arial" w:hAnsi="Arial" w:cs="Arial"/>
          <w:sz w:val="24"/>
          <w:szCs w:val="24"/>
        </w:rPr>
        <w:t>a del Trabajo y Previsión Social</w:t>
      </w:r>
      <w:r w:rsidR="005F2861" w:rsidRPr="005F2861">
        <w:rPr>
          <w:rFonts w:ascii="Arial" w:hAnsi="Arial" w:cs="Arial"/>
          <w:sz w:val="24"/>
          <w:szCs w:val="24"/>
        </w:rPr>
        <w:t>.</w:t>
      </w:r>
    </w:p>
    <w:p w:rsidR="005F2861" w:rsidRPr="005F2861" w:rsidRDefault="00C43985" w:rsidP="005F2861">
      <w:pPr>
        <w:jc w:val="both"/>
        <w:rPr>
          <w:rFonts w:ascii="Arial" w:hAnsi="Arial" w:cs="Arial"/>
          <w:sz w:val="24"/>
          <w:szCs w:val="24"/>
        </w:rPr>
      </w:pPr>
      <w:r>
        <w:rPr>
          <w:rFonts w:ascii="Arial" w:hAnsi="Arial" w:cs="Arial"/>
          <w:sz w:val="24"/>
          <w:szCs w:val="24"/>
        </w:rPr>
        <w:t>II.- Durante la vigencia del reconocimiento, c</w:t>
      </w:r>
      <w:r w:rsidR="005F2861" w:rsidRPr="005F2861">
        <w:rPr>
          <w:rFonts w:ascii="Arial" w:hAnsi="Arial" w:cs="Arial"/>
          <w:sz w:val="24"/>
          <w:szCs w:val="24"/>
        </w:rPr>
        <w:t xml:space="preserve">ontinuar con la implementación de la política, programa, procesos y/o acciones que lo hicieron acreedor del </w:t>
      </w:r>
      <w:r w:rsidR="00E62241">
        <w:rPr>
          <w:rFonts w:ascii="Arial" w:hAnsi="Arial" w:cs="Arial"/>
          <w:sz w:val="24"/>
          <w:szCs w:val="24"/>
        </w:rPr>
        <w:t>reconocimiento</w:t>
      </w:r>
      <w:r w:rsidR="00E62241" w:rsidRPr="005F2861">
        <w:rPr>
          <w:rFonts w:ascii="Arial" w:hAnsi="Arial" w:cs="Arial"/>
          <w:sz w:val="24"/>
          <w:szCs w:val="24"/>
        </w:rPr>
        <w:t>.</w:t>
      </w:r>
    </w:p>
    <w:p w:rsidR="00036375" w:rsidRDefault="00C43985" w:rsidP="005F2861">
      <w:pPr>
        <w:jc w:val="both"/>
        <w:rPr>
          <w:rFonts w:ascii="Arial" w:hAnsi="Arial" w:cs="Arial"/>
          <w:sz w:val="24"/>
          <w:szCs w:val="24"/>
        </w:rPr>
      </w:pPr>
      <w:r>
        <w:rPr>
          <w:rFonts w:ascii="Arial" w:hAnsi="Arial" w:cs="Arial"/>
          <w:sz w:val="24"/>
          <w:szCs w:val="24"/>
        </w:rPr>
        <w:t>III.-</w:t>
      </w:r>
      <w:r w:rsidR="005F2861" w:rsidRPr="005F2861">
        <w:rPr>
          <w:rFonts w:ascii="Arial" w:hAnsi="Arial" w:cs="Arial"/>
          <w:sz w:val="24"/>
          <w:szCs w:val="24"/>
        </w:rPr>
        <w:t xml:space="preserve"> Mejorar la</w:t>
      </w:r>
      <w:r w:rsidR="00036375">
        <w:rPr>
          <w:rFonts w:ascii="Arial" w:hAnsi="Arial" w:cs="Arial"/>
          <w:sz w:val="24"/>
          <w:szCs w:val="24"/>
        </w:rPr>
        <w:t>s</w:t>
      </w:r>
      <w:r w:rsidR="005F2861" w:rsidRPr="005F2861">
        <w:rPr>
          <w:rFonts w:ascii="Arial" w:hAnsi="Arial" w:cs="Arial"/>
          <w:sz w:val="24"/>
          <w:szCs w:val="24"/>
        </w:rPr>
        <w:t xml:space="preserve"> Política</w:t>
      </w:r>
      <w:r w:rsidR="00036375">
        <w:rPr>
          <w:rFonts w:ascii="Arial" w:hAnsi="Arial" w:cs="Arial"/>
          <w:sz w:val="24"/>
          <w:szCs w:val="24"/>
        </w:rPr>
        <w:t>s</w:t>
      </w:r>
      <w:r w:rsidR="005F2861" w:rsidRPr="005F2861">
        <w:rPr>
          <w:rFonts w:ascii="Arial" w:hAnsi="Arial" w:cs="Arial"/>
          <w:sz w:val="24"/>
          <w:szCs w:val="24"/>
        </w:rPr>
        <w:t xml:space="preserve"> de prevención y erradicación del trabajo infantil</w:t>
      </w:r>
      <w:r w:rsidR="00036375">
        <w:rPr>
          <w:rFonts w:ascii="Arial" w:hAnsi="Arial" w:cs="Arial"/>
          <w:sz w:val="24"/>
          <w:szCs w:val="24"/>
        </w:rPr>
        <w:t xml:space="preserve"> al interior</w:t>
      </w:r>
      <w:r w:rsidR="005F2861" w:rsidRPr="005F2861">
        <w:rPr>
          <w:rFonts w:ascii="Arial" w:hAnsi="Arial" w:cs="Arial"/>
          <w:sz w:val="24"/>
          <w:szCs w:val="24"/>
        </w:rPr>
        <w:t xml:space="preserve">, </w:t>
      </w:r>
    </w:p>
    <w:p w:rsidR="005F2861" w:rsidRPr="005F2861" w:rsidRDefault="00036375" w:rsidP="005F2861">
      <w:pPr>
        <w:jc w:val="both"/>
        <w:rPr>
          <w:rFonts w:ascii="Arial" w:hAnsi="Arial" w:cs="Arial"/>
          <w:sz w:val="24"/>
          <w:szCs w:val="24"/>
        </w:rPr>
      </w:pPr>
      <w:r>
        <w:rPr>
          <w:rFonts w:ascii="Arial" w:hAnsi="Arial" w:cs="Arial"/>
          <w:sz w:val="24"/>
          <w:szCs w:val="24"/>
        </w:rPr>
        <w:lastRenderedPageBreak/>
        <w:t xml:space="preserve">IV.- </w:t>
      </w:r>
      <w:r w:rsidR="005F2861" w:rsidRPr="005F2861">
        <w:rPr>
          <w:rFonts w:ascii="Arial" w:hAnsi="Arial" w:cs="Arial"/>
          <w:sz w:val="24"/>
          <w:szCs w:val="24"/>
        </w:rPr>
        <w:t>Proporcionar</w:t>
      </w:r>
      <w:r>
        <w:rPr>
          <w:rFonts w:ascii="Arial" w:hAnsi="Arial" w:cs="Arial"/>
          <w:sz w:val="24"/>
          <w:szCs w:val="24"/>
        </w:rPr>
        <w:t xml:space="preserve"> a la Secretar</w:t>
      </w:r>
      <w:r w:rsidR="00A73FCA">
        <w:rPr>
          <w:rFonts w:ascii="Arial" w:hAnsi="Arial" w:cs="Arial"/>
          <w:sz w:val="24"/>
          <w:szCs w:val="24"/>
        </w:rPr>
        <w:t>í</w:t>
      </w:r>
      <w:r>
        <w:rPr>
          <w:rFonts w:ascii="Arial" w:hAnsi="Arial" w:cs="Arial"/>
          <w:sz w:val="24"/>
          <w:szCs w:val="24"/>
        </w:rPr>
        <w:t>a del Trabajo y Previsión Social</w:t>
      </w:r>
      <w:r w:rsidR="005F2861" w:rsidRPr="005F2861">
        <w:rPr>
          <w:rFonts w:ascii="Arial" w:hAnsi="Arial" w:cs="Arial"/>
          <w:sz w:val="24"/>
          <w:szCs w:val="24"/>
        </w:rPr>
        <w:t xml:space="preserve"> la información que pudiese complementar la instrumentación de sus prácticas laborales exitosas galardonadas con el fin de ser replicadas.</w:t>
      </w:r>
    </w:p>
    <w:p w:rsidR="00E61464" w:rsidRPr="00E548BB" w:rsidRDefault="00036375" w:rsidP="005F2861">
      <w:pPr>
        <w:jc w:val="both"/>
        <w:rPr>
          <w:rFonts w:ascii="Arial" w:hAnsi="Arial" w:cs="Arial"/>
          <w:b/>
          <w:sz w:val="24"/>
          <w:szCs w:val="24"/>
        </w:rPr>
      </w:pPr>
      <w:r>
        <w:rPr>
          <w:rFonts w:ascii="Arial" w:hAnsi="Arial" w:cs="Arial"/>
          <w:sz w:val="24"/>
          <w:szCs w:val="24"/>
        </w:rPr>
        <w:t>V.- En caso de cambio de</w:t>
      </w:r>
      <w:r w:rsidR="005E2E67">
        <w:rPr>
          <w:rFonts w:ascii="Arial" w:hAnsi="Arial" w:cs="Arial"/>
          <w:sz w:val="24"/>
          <w:szCs w:val="24"/>
        </w:rPr>
        <w:t xml:space="preserve"> </w:t>
      </w:r>
      <w:r w:rsidR="00E548BB">
        <w:rPr>
          <w:rFonts w:ascii="Arial" w:hAnsi="Arial" w:cs="Arial"/>
          <w:sz w:val="24"/>
          <w:szCs w:val="24"/>
        </w:rPr>
        <w:t>domicilio</w:t>
      </w:r>
      <w:r w:rsidR="005E2E67">
        <w:rPr>
          <w:rFonts w:ascii="Arial" w:hAnsi="Arial" w:cs="Arial"/>
          <w:sz w:val="24"/>
          <w:szCs w:val="24"/>
        </w:rPr>
        <w:t xml:space="preserve"> del centro de trabajo, cámara empresaria</w:t>
      </w:r>
      <w:r w:rsidR="00A73FCA">
        <w:rPr>
          <w:rFonts w:ascii="Arial" w:hAnsi="Arial" w:cs="Arial"/>
          <w:sz w:val="24"/>
          <w:szCs w:val="24"/>
        </w:rPr>
        <w:t>l</w:t>
      </w:r>
      <w:r w:rsidR="005E2E67">
        <w:rPr>
          <w:rFonts w:ascii="Arial" w:hAnsi="Arial" w:cs="Arial"/>
          <w:sz w:val="24"/>
          <w:szCs w:val="24"/>
        </w:rPr>
        <w:t xml:space="preserve"> u organización patronal, deberán noti</w:t>
      </w:r>
      <w:r w:rsidR="00A73FCA">
        <w:rPr>
          <w:rFonts w:ascii="Arial" w:hAnsi="Arial" w:cs="Arial"/>
          <w:sz w:val="24"/>
          <w:szCs w:val="24"/>
        </w:rPr>
        <w:t>ficar por escrito a la Secretarí</w:t>
      </w:r>
      <w:r w:rsidR="005E2E67">
        <w:rPr>
          <w:rFonts w:ascii="Arial" w:hAnsi="Arial" w:cs="Arial"/>
          <w:sz w:val="24"/>
          <w:szCs w:val="24"/>
        </w:rPr>
        <w:t xml:space="preserve">a del Trabajo y </w:t>
      </w:r>
      <w:r w:rsidR="00E548BB">
        <w:rPr>
          <w:rFonts w:ascii="Arial" w:hAnsi="Arial" w:cs="Arial"/>
          <w:sz w:val="24"/>
          <w:szCs w:val="24"/>
        </w:rPr>
        <w:t>Previsión</w:t>
      </w:r>
      <w:r w:rsidR="005E2E67">
        <w:rPr>
          <w:rFonts w:ascii="Arial" w:hAnsi="Arial" w:cs="Arial"/>
          <w:sz w:val="24"/>
          <w:szCs w:val="24"/>
        </w:rPr>
        <w:t xml:space="preserve"> Social en un </w:t>
      </w:r>
      <w:r w:rsidR="00E548BB">
        <w:rPr>
          <w:rFonts w:ascii="Arial" w:hAnsi="Arial" w:cs="Arial"/>
          <w:sz w:val="24"/>
          <w:szCs w:val="24"/>
        </w:rPr>
        <w:t>término</w:t>
      </w:r>
      <w:r w:rsidR="005E2E67">
        <w:rPr>
          <w:rFonts w:ascii="Arial" w:hAnsi="Arial" w:cs="Arial"/>
          <w:sz w:val="24"/>
          <w:szCs w:val="24"/>
        </w:rPr>
        <w:t xml:space="preserve"> no mayor a los 15 </w:t>
      </w:r>
      <w:r w:rsidR="00E548BB">
        <w:rPr>
          <w:rFonts w:ascii="Arial" w:hAnsi="Arial" w:cs="Arial"/>
          <w:sz w:val="24"/>
          <w:szCs w:val="24"/>
        </w:rPr>
        <w:t>días</w:t>
      </w:r>
      <w:r w:rsidR="005E2E67">
        <w:rPr>
          <w:rFonts w:ascii="Arial" w:hAnsi="Arial" w:cs="Arial"/>
          <w:sz w:val="24"/>
          <w:szCs w:val="24"/>
        </w:rPr>
        <w:t xml:space="preserve"> hábiles posteriores al cambio de domicilio</w:t>
      </w:r>
      <w:r w:rsidR="005F2861" w:rsidRPr="005F2861">
        <w:rPr>
          <w:rFonts w:ascii="Arial" w:hAnsi="Arial" w:cs="Arial"/>
          <w:sz w:val="24"/>
          <w:szCs w:val="24"/>
        </w:rPr>
        <w:t>.</w:t>
      </w:r>
      <w:r w:rsidR="00E61464" w:rsidRPr="00E61464">
        <w:rPr>
          <w:rFonts w:ascii="Arial" w:hAnsi="Arial" w:cs="Arial"/>
          <w:sz w:val="24"/>
          <w:szCs w:val="24"/>
        </w:rPr>
        <w:t xml:space="preserve"> </w:t>
      </w:r>
    </w:p>
    <w:p w:rsidR="00E548BB" w:rsidRPr="00E548BB" w:rsidRDefault="00E548BB" w:rsidP="00E548BB">
      <w:pPr>
        <w:jc w:val="both"/>
        <w:rPr>
          <w:rFonts w:ascii="Arial" w:hAnsi="Arial" w:cs="Arial"/>
          <w:b/>
          <w:sz w:val="24"/>
          <w:szCs w:val="24"/>
        </w:rPr>
      </w:pPr>
      <w:r w:rsidRPr="00E548BB">
        <w:rPr>
          <w:rFonts w:ascii="Arial" w:hAnsi="Arial" w:cs="Arial"/>
          <w:b/>
          <w:sz w:val="24"/>
          <w:szCs w:val="24"/>
        </w:rPr>
        <w:t>XVIII.- DISPOSICIONES GENERALES</w:t>
      </w:r>
    </w:p>
    <w:p w:rsidR="00E548BB" w:rsidRPr="00E548BB" w:rsidRDefault="00E548BB" w:rsidP="00E548BB">
      <w:pPr>
        <w:jc w:val="both"/>
        <w:rPr>
          <w:rFonts w:ascii="Arial" w:hAnsi="Arial" w:cs="Arial"/>
          <w:sz w:val="24"/>
          <w:szCs w:val="24"/>
        </w:rPr>
      </w:pPr>
      <w:r w:rsidRPr="00E548BB">
        <w:rPr>
          <w:rFonts w:ascii="Arial" w:hAnsi="Arial" w:cs="Arial"/>
          <w:sz w:val="24"/>
          <w:szCs w:val="24"/>
        </w:rPr>
        <w:t>Cualquier situación no prevista por el presente documento, será resuelta por la S</w:t>
      </w:r>
      <w:r w:rsidR="00A73FCA">
        <w:rPr>
          <w:rFonts w:ascii="Arial" w:hAnsi="Arial" w:cs="Arial"/>
          <w:sz w:val="24"/>
          <w:szCs w:val="24"/>
        </w:rPr>
        <w:t>ecretarí</w:t>
      </w:r>
      <w:r>
        <w:rPr>
          <w:rFonts w:ascii="Arial" w:hAnsi="Arial" w:cs="Arial"/>
          <w:sz w:val="24"/>
          <w:szCs w:val="24"/>
        </w:rPr>
        <w:t xml:space="preserve">a del Trabajo y Previsión Social </w:t>
      </w:r>
      <w:r w:rsidRPr="00E548BB">
        <w:rPr>
          <w:rFonts w:ascii="Arial" w:hAnsi="Arial" w:cs="Arial"/>
          <w:sz w:val="24"/>
          <w:szCs w:val="24"/>
        </w:rPr>
        <w:t>o</w:t>
      </w:r>
      <w:r>
        <w:rPr>
          <w:rFonts w:ascii="Arial" w:hAnsi="Arial" w:cs="Arial"/>
          <w:sz w:val="24"/>
          <w:szCs w:val="24"/>
        </w:rPr>
        <w:t xml:space="preserve"> </w:t>
      </w:r>
      <w:r w:rsidRPr="00E548BB">
        <w:rPr>
          <w:rFonts w:ascii="Arial" w:hAnsi="Arial" w:cs="Arial"/>
          <w:sz w:val="24"/>
          <w:szCs w:val="24"/>
        </w:rPr>
        <w:t xml:space="preserve"> por el Comité Dictaminador.</w:t>
      </w:r>
    </w:p>
    <w:p w:rsidR="00E548BB" w:rsidRDefault="00E548BB" w:rsidP="00E548BB">
      <w:pPr>
        <w:jc w:val="both"/>
        <w:rPr>
          <w:rFonts w:ascii="Arial" w:hAnsi="Arial" w:cs="Arial"/>
          <w:sz w:val="24"/>
          <w:szCs w:val="24"/>
        </w:rPr>
      </w:pPr>
      <w:r>
        <w:rPr>
          <w:rFonts w:ascii="Arial" w:hAnsi="Arial" w:cs="Arial"/>
          <w:sz w:val="24"/>
          <w:szCs w:val="24"/>
        </w:rPr>
        <w:t>Al momento de presentar la solicitud de registro debidamente llenada</w:t>
      </w:r>
      <w:r w:rsidRPr="00E548BB">
        <w:rPr>
          <w:rFonts w:ascii="Arial" w:hAnsi="Arial" w:cs="Arial"/>
          <w:sz w:val="24"/>
          <w:szCs w:val="24"/>
        </w:rPr>
        <w:t>,</w:t>
      </w:r>
      <w:r>
        <w:rPr>
          <w:rFonts w:ascii="Arial" w:hAnsi="Arial" w:cs="Arial"/>
          <w:sz w:val="24"/>
          <w:szCs w:val="24"/>
        </w:rPr>
        <w:t xml:space="preserve"> se considera la aceptación </w:t>
      </w:r>
      <w:r w:rsidRPr="00E548BB">
        <w:rPr>
          <w:rFonts w:ascii="Arial" w:hAnsi="Arial" w:cs="Arial"/>
          <w:sz w:val="24"/>
          <w:szCs w:val="24"/>
        </w:rPr>
        <w:t xml:space="preserve">de los presentes </w:t>
      </w:r>
      <w:r w:rsidR="00A73FCA">
        <w:rPr>
          <w:rFonts w:ascii="Arial" w:hAnsi="Arial" w:cs="Arial"/>
          <w:sz w:val="24"/>
          <w:szCs w:val="24"/>
        </w:rPr>
        <w:t>lineamientos, así como del dicta</w:t>
      </w:r>
      <w:r w:rsidR="00A73FCA" w:rsidRPr="00E548BB">
        <w:rPr>
          <w:rFonts w:ascii="Arial" w:hAnsi="Arial" w:cs="Arial"/>
          <w:sz w:val="24"/>
          <w:szCs w:val="24"/>
        </w:rPr>
        <w:t>men</w:t>
      </w:r>
      <w:bookmarkStart w:id="0" w:name="_GoBack"/>
      <w:bookmarkEnd w:id="0"/>
      <w:r w:rsidRPr="00E548BB">
        <w:rPr>
          <w:rFonts w:ascii="Arial" w:hAnsi="Arial" w:cs="Arial"/>
          <w:sz w:val="24"/>
          <w:szCs w:val="24"/>
        </w:rPr>
        <w:t xml:space="preserve"> de procedencia para otorgar o negar el </w:t>
      </w:r>
      <w:r w:rsidR="00E62241">
        <w:rPr>
          <w:rFonts w:ascii="Arial" w:hAnsi="Arial" w:cs="Arial"/>
          <w:sz w:val="24"/>
          <w:szCs w:val="24"/>
        </w:rPr>
        <w:t>reconocimiento</w:t>
      </w:r>
      <w:r w:rsidRPr="00E548BB">
        <w:rPr>
          <w:rFonts w:ascii="Arial" w:hAnsi="Arial" w:cs="Arial"/>
          <w:sz w:val="24"/>
          <w:szCs w:val="24"/>
        </w:rPr>
        <w:t>, mismo que será inapelable, así como la renuncia a cualquier tipo de reclamación posterior a la notificación de su dictamen.</w:t>
      </w:r>
    </w:p>
    <w:p w:rsidR="00E23920" w:rsidRDefault="00351696" w:rsidP="00E548BB">
      <w:pPr>
        <w:jc w:val="both"/>
        <w:rPr>
          <w:rFonts w:ascii="Arial" w:hAnsi="Arial" w:cs="Arial"/>
          <w:sz w:val="24"/>
          <w:szCs w:val="24"/>
        </w:rPr>
      </w:pPr>
      <w:r w:rsidRPr="00351696">
        <w:rPr>
          <w:rFonts w:ascii="Arial" w:hAnsi="Arial" w:cs="Arial"/>
          <w:b/>
          <w:noProof/>
          <w:sz w:val="24"/>
          <w:szCs w:val="24"/>
          <w:lang w:eastAsia="es-MX"/>
        </w:rPr>
        <w:drawing>
          <wp:anchor distT="0" distB="0" distL="114300" distR="114300" simplePos="0" relativeHeight="251666944" behindDoc="1" locked="0" layoutInCell="1" allowOverlap="1">
            <wp:simplePos x="0" y="0"/>
            <wp:positionH relativeFrom="column">
              <wp:posOffset>1757680</wp:posOffset>
            </wp:positionH>
            <wp:positionV relativeFrom="paragraph">
              <wp:posOffset>290599</wp:posOffset>
            </wp:positionV>
            <wp:extent cx="1997585" cy="1581150"/>
            <wp:effectExtent l="0" t="0" r="0" b="0"/>
            <wp:wrapNone/>
            <wp:docPr id="1" name="Imagen 1" descr="C:\Users\Comunicación\Desktop\Firma israel s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ón\Desktop\Firma israel sot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758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920" w:rsidRPr="00E062D2" w:rsidRDefault="00E23920" w:rsidP="00E23920">
      <w:pPr>
        <w:spacing w:after="0"/>
        <w:jc w:val="center"/>
        <w:rPr>
          <w:rFonts w:ascii="Arial" w:hAnsi="Arial" w:cs="Arial"/>
          <w:b/>
          <w:sz w:val="24"/>
          <w:szCs w:val="24"/>
        </w:rPr>
      </w:pPr>
      <w:r w:rsidRPr="00E062D2">
        <w:rPr>
          <w:rFonts w:ascii="Arial" w:hAnsi="Arial" w:cs="Arial"/>
          <w:b/>
          <w:sz w:val="24"/>
          <w:szCs w:val="24"/>
        </w:rPr>
        <w:t>ATENTAMENTE</w:t>
      </w:r>
    </w:p>
    <w:p w:rsidR="00E23920" w:rsidRPr="00E062D2" w:rsidRDefault="00E23920" w:rsidP="00E23920">
      <w:pPr>
        <w:spacing w:after="0"/>
        <w:jc w:val="center"/>
        <w:rPr>
          <w:rFonts w:ascii="Arial" w:hAnsi="Arial" w:cs="Arial"/>
          <w:b/>
          <w:sz w:val="24"/>
          <w:szCs w:val="24"/>
        </w:rPr>
      </w:pPr>
      <w:r w:rsidRPr="00E062D2">
        <w:rPr>
          <w:rFonts w:ascii="Arial" w:hAnsi="Arial" w:cs="Arial"/>
          <w:b/>
          <w:sz w:val="24"/>
          <w:szCs w:val="24"/>
        </w:rPr>
        <w:t>Victoria de Durango, Dgo. a 30 de abril de 2019.</w:t>
      </w:r>
    </w:p>
    <w:p w:rsidR="00E23920" w:rsidRPr="00E062D2" w:rsidRDefault="00E23920" w:rsidP="00E23920">
      <w:pPr>
        <w:spacing w:after="0"/>
        <w:jc w:val="center"/>
        <w:rPr>
          <w:rFonts w:ascii="Arial" w:hAnsi="Arial" w:cs="Arial"/>
          <w:b/>
          <w:sz w:val="24"/>
          <w:szCs w:val="24"/>
        </w:rPr>
      </w:pPr>
    </w:p>
    <w:p w:rsidR="00351696" w:rsidRDefault="00351696" w:rsidP="00E23920">
      <w:pPr>
        <w:spacing w:after="0"/>
        <w:jc w:val="center"/>
        <w:rPr>
          <w:rFonts w:ascii="Arial" w:hAnsi="Arial" w:cs="Arial"/>
          <w:b/>
          <w:sz w:val="24"/>
          <w:szCs w:val="24"/>
        </w:rPr>
      </w:pPr>
    </w:p>
    <w:p w:rsidR="00351696" w:rsidRDefault="00351696" w:rsidP="00E23920">
      <w:pPr>
        <w:spacing w:after="0"/>
        <w:jc w:val="center"/>
        <w:rPr>
          <w:rFonts w:ascii="Arial" w:hAnsi="Arial" w:cs="Arial"/>
          <w:b/>
          <w:sz w:val="24"/>
          <w:szCs w:val="24"/>
        </w:rPr>
      </w:pPr>
    </w:p>
    <w:p w:rsidR="00E23920" w:rsidRPr="00E062D2" w:rsidRDefault="00E23920" w:rsidP="00E23920">
      <w:pPr>
        <w:spacing w:after="0"/>
        <w:jc w:val="center"/>
        <w:rPr>
          <w:rFonts w:ascii="Arial" w:hAnsi="Arial" w:cs="Arial"/>
          <w:b/>
          <w:sz w:val="24"/>
          <w:szCs w:val="24"/>
        </w:rPr>
      </w:pPr>
      <w:r w:rsidRPr="00E062D2">
        <w:rPr>
          <w:rFonts w:ascii="Arial" w:hAnsi="Arial" w:cs="Arial"/>
          <w:b/>
          <w:sz w:val="24"/>
          <w:szCs w:val="24"/>
        </w:rPr>
        <w:t>LIC. ISRAEL SOTO PEÑA</w:t>
      </w:r>
    </w:p>
    <w:p w:rsidR="00E23920" w:rsidRPr="00E062D2" w:rsidRDefault="00E23920" w:rsidP="00E23920">
      <w:pPr>
        <w:spacing w:after="0"/>
        <w:jc w:val="center"/>
        <w:rPr>
          <w:rFonts w:ascii="Arial" w:hAnsi="Arial" w:cs="Arial"/>
          <w:b/>
          <w:sz w:val="24"/>
          <w:szCs w:val="24"/>
        </w:rPr>
      </w:pPr>
      <w:r w:rsidRPr="00E062D2">
        <w:rPr>
          <w:rFonts w:ascii="Arial" w:hAnsi="Arial" w:cs="Arial"/>
          <w:b/>
          <w:sz w:val="24"/>
          <w:szCs w:val="24"/>
        </w:rPr>
        <w:t>SECRETARIO DEL TRABAJO Y PREVISION SOCIAL.</w:t>
      </w:r>
    </w:p>
    <w:p w:rsidR="00E23920" w:rsidRPr="008258A7" w:rsidRDefault="00E23920" w:rsidP="00E548BB">
      <w:pPr>
        <w:jc w:val="both"/>
        <w:rPr>
          <w:rFonts w:ascii="Arial" w:hAnsi="Arial" w:cs="Arial"/>
          <w:sz w:val="24"/>
          <w:szCs w:val="24"/>
        </w:rPr>
      </w:pPr>
    </w:p>
    <w:sectPr w:rsidR="00E23920" w:rsidRPr="008258A7">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1DA" w:rsidRDefault="00E811DA" w:rsidP="00987B98">
      <w:pPr>
        <w:spacing w:after="0" w:line="240" w:lineRule="auto"/>
      </w:pPr>
      <w:r>
        <w:separator/>
      </w:r>
    </w:p>
  </w:endnote>
  <w:endnote w:type="continuationSeparator" w:id="0">
    <w:p w:rsidR="00E811DA" w:rsidRDefault="00E811DA" w:rsidP="0098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783873"/>
      <w:docPartObj>
        <w:docPartGallery w:val="Page Numbers (Bottom of Page)"/>
        <w:docPartUnique/>
      </w:docPartObj>
    </w:sdtPr>
    <w:sdtEndPr/>
    <w:sdtContent>
      <w:p w:rsidR="00987B98" w:rsidRDefault="00987B98">
        <w:pPr>
          <w:pStyle w:val="Piedepgina"/>
          <w:jc w:val="center"/>
        </w:pPr>
        <w:r>
          <w:fldChar w:fldCharType="begin"/>
        </w:r>
        <w:r>
          <w:instrText>PAGE   \* MERGEFORMAT</w:instrText>
        </w:r>
        <w:r>
          <w:fldChar w:fldCharType="separate"/>
        </w:r>
        <w:r w:rsidR="00A73FCA" w:rsidRPr="00A73FCA">
          <w:rPr>
            <w:noProof/>
            <w:lang w:val="es-ES"/>
          </w:rPr>
          <w:t>10</w:t>
        </w:r>
        <w:r>
          <w:fldChar w:fldCharType="end"/>
        </w:r>
      </w:p>
    </w:sdtContent>
  </w:sdt>
  <w:p w:rsidR="00987B98" w:rsidRDefault="00987B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1DA" w:rsidRDefault="00E811DA" w:rsidP="00987B98">
      <w:pPr>
        <w:spacing w:after="0" w:line="240" w:lineRule="auto"/>
      </w:pPr>
      <w:r>
        <w:separator/>
      </w:r>
    </w:p>
  </w:footnote>
  <w:footnote w:type="continuationSeparator" w:id="0">
    <w:p w:rsidR="00E811DA" w:rsidRDefault="00E811DA" w:rsidP="00987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D06F8"/>
    <w:multiLevelType w:val="hybridMultilevel"/>
    <w:tmpl w:val="0F8840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EE560F1"/>
    <w:multiLevelType w:val="hybridMultilevel"/>
    <w:tmpl w:val="818AE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F4"/>
    <w:rsid w:val="00036375"/>
    <w:rsid w:val="000452BB"/>
    <w:rsid w:val="00047814"/>
    <w:rsid w:val="0006480C"/>
    <w:rsid w:val="00071443"/>
    <w:rsid w:val="000C7D5E"/>
    <w:rsid w:val="000F582B"/>
    <w:rsid w:val="001155B9"/>
    <w:rsid w:val="001176A6"/>
    <w:rsid w:val="00144A31"/>
    <w:rsid w:val="00183B74"/>
    <w:rsid w:val="001A3089"/>
    <w:rsid w:val="001C4B97"/>
    <w:rsid w:val="001E1ED4"/>
    <w:rsid w:val="002350FD"/>
    <w:rsid w:val="00265490"/>
    <w:rsid w:val="002B6FF7"/>
    <w:rsid w:val="002B78DD"/>
    <w:rsid w:val="002D2AAD"/>
    <w:rsid w:val="00316F05"/>
    <w:rsid w:val="00331A29"/>
    <w:rsid w:val="00340DB3"/>
    <w:rsid w:val="00351696"/>
    <w:rsid w:val="00356A36"/>
    <w:rsid w:val="00364CA0"/>
    <w:rsid w:val="00374C0F"/>
    <w:rsid w:val="003840E5"/>
    <w:rsid w:val="00393D00"/>
    <w:rsid w:val="00403A6C"/>
    <w:rsid w:val="00404633"/>
    <w:rsid w:val="004A1F38"/>
    <w:rsid w:val="0052555D"/>
    <w:rsid w:val="005951C7"/>
    <w:rsid w:val="005956D2"/>
    <w:rsid w:val="005A13C7"/>
    <w:rsid w:val="005A599E"/>
    <w:rsid w:val="005C7CF2"/>
    <w:rsid w:val="005E2E67"/>
    <w:rsid w:val="005F2861"/>
    <w:rsid w:val="00681B73"/>
    <w:rsid w:val="00683079"/>
    <w:rsid w:val="00684321"/>
    <w:rsid w:val="00690ED1"/>
    <w:rsid w:val="006B38BC"/>
    <w:rsid w:val="006B439B"/>
    <w:rsid w:val="006B6E0F"/>
    <w:rsid w:val="006C4788"/>
    <w:rsid w:val="006E4240"/>
    <w:rsid w:val="00720AD4"/>
    <w:rsid w:val="007271BD"/>
    <w:rsid w:val="007660E3"/>
    <w:rsid w:val="007A4FFF"/>
    <w:rsid w:val="007D68EB"/>
    <w:rsid w:val="007E1F56"/>
    <w:rsid w:val="007F57DD"/>
    <w:rsid w:val="008258A7"/>
    <w:rsid w:val="008327F1"/>
    <w:rsid w:val="00841F56"/>
    <w:rsid w:val="00876198"/>
    <w:rsid w:val="00892CCF"/>
    <w:rsid w:val="00893F49"/>
    <w:rsid w:val="008A7528"/>
    <w:rsid w:val="008B1D92"/>
    <w:rsid w:val="0090345C"/>
    <w:rsid w:val="00987B98"/>
    <w:rsid w:val="009C6F00"/>
    <w:rsid w:val="009F6699"/>
    <w:rsid w:val="00A01C15"/>
    <w:rsid w:val="00A118C6"/>
    <w:rsid w:val="00A31A77"/>
    <w:rsid w:val="00A73FCA"/>
    <w:rsid w:val="00AC103B"/>
    <w:rsid w:val="00AE49D3"/>
    <w:rsid w:val="00AF6BFF"/>
    <w:rsid w:val="00B03686"/>
    <w:rsid w:val="00B36D0C"/>
    <w:rsid w:val="00B4253F"/>
    <w:rsid w:val="00B45463"/>
    <w:rsid w:val="00BC5FF5"/>
    <w:rsid w:val="00C137BE"/>
    <w:rsid w:val="00C43985"/>
    <w:rsid w:val="00C77329"/>
    <w:rsid w:val="00CA6061"/>
    <w:rsid w:val="00CC7940"/>
    <w:rsid w:val="00D00A2B"/>
    <w:rsid w:val="00D12FD5"/>
    <w:rsid w:val="00D2077D"/>
    <w:rsid w:val="00D209A5"/>
    <w:rsid w:val="00D85377"/>
    <w:rsid w:val="00DE3EEB"/>
    <w:rsid w:val="00E00770"/>
    <w:rsid w:val="00E17D7A"/>
    <w:rsid w:val="00E23920"/>
    <w:rsid w:val="00E275A1"/>
    <w:rsid w:val="00E456C5"/>
    <w:rsid w:val="00E47E50"/>
    <w:rsid w:val="00E548BB"/>
    <w:rsid w:val="00E61464"/>
    <w:rsid w:val="00E62241"/>
    <w:rsid w:val="00E811DA"/>
    <w:rsid w:val="00E97F71"/>
    <w:rsid w:val="00EE382F"/>
    <w:rsid w:val="00EE574F"/>
    <w:rsid w:val="00F223AF"/>
    <w:rsid w:val="00F412F4"/>
    <w:rsid w:val="00FA60D1"/>
    <w:rsid w:val="00FA7375"/>
    <w:rsid w:val="00FC4A75"/>
    <w:rsid w:val="00FF64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56D79-ACF5-4B3D-9EE2-2EA88385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253F"/>
    <w:pPr>
      <w:ind w:left="720"/>
      <w:contextualSpacing/>
    </w:pPr>
  </w:style>
  <w:style w:type="paragraph" w:styleId="Encabezado">
    <w:name w:val="header"/>
    <w:basedOn w:val="Normal"/>
    <w:link w:val="EncabezadoCar"/>
    <w:uiPriority w:val="99"/>
    <w:unhideWhenUsed/>
    <w:rsid w:val="00987B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7B98"/>
  </w:style>
  <w:style w:type="paragraph" w:styleId="Piedepgina">
    <w:name w:val="footer"/>
    <w:basedOn w:val="Normal"/>
    <w:link w:val="PiedepginaCar"/>
    <w:uiPriority w:val="99"/>
    <w:unhideWhenUsed/>
    <w:rsid w:val="00987B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7B98"/>
  </w:style>
  <w:style w:type="paragraph" w:styleId="Textodeglobo">
    <w:name w:val="Balloon Text"/>
    <w:basedOn w:val="Normal"/>
    <w:link w:val="TextodegloboCar"/>
    <w:uiPriority w:val="99"/>
    <w:semiHidden/>
    <w:unhideWhenUsed/>
    <w:rsid w:val="00987B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7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4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314DE-8F1D-4CA5-8811-E05BF415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3258</Words>
  <Characters>17919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Comunicación</cp:lastModifiedBy>
  <cp:revision>8</cp:revision>
  <cp:lastPrinted>2019-06-05T18:18:00Z</cp:lastPrinted>
  <dcterms:created xsi:type="dcterms:W3CDTF">2019-06-05T17:55:00Z</dcterms:created>
  <dcterms:modified xsi:type="dcterms:W3CDTF">2019-06-05T18:55:00Z</dcterms:modified>
</cp:coreProperties>
</file>